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F1318" w14:textId="56444E38" w:rsidR="00061550" w:rsidRPr="00364FE9" w:rsidRDefault="00061550" w:rsidP="00061550">
      <w:pPr>
        <w:autoSpaceDE w:val="0"/>
        <w:autoSpaceDN w:val="0"/>
        <w:adjustRightInd w:val="0"/>
        <w:rPr>
          <w:rFonts w:cstheme="minorHAnsi"/>
          <w:szCs w:val="23"/>
        </w:rPr>
      </w:pPr>
      <w:r w:rsidRPr="001A6A35">
        <w:rPr>
          <w:rFonts w:cstheme="minorHAnsi"/>
          <w:color w:val="000000"/>
          <w:szCs w:val="23"/>
        </w:rPr>
        <w:t>D</w:t>
      </w:r>
      <w:r w:rsidRPr="00364FE9">
        <w:rPr>
          <w:rFonts w:cstheme="minorHAnsi"/>
          <w:szCs w:val="23"/>
        </w:rPr>
        <w:t xml:space="preserve">esde la </w:t>
      </w:r>
      <w:r w:rsidR="006606FB" w:rsidRPr="00364FE9">
        <w:rPr>
          <w:rFonts w:cstheme="minorHAnsi"/>
          <w:b/>
          <w:szCs w:val="23"/>
        </w:rPr>
        <w:t>Fundación Canaria de Apoyos al Ejercicio de la Capacidad Jurídica (FUNCAPROSU)</w:t>
      </w:r>
      <w:r w:rsidRPr="00364FE9">
        <w:rPr>
          <w:rFonts w:cstheme="minorHAnsi"/>
          <w:szCs w:val="23"/>
        </w:rPr>
        <w:t xml:space="preserve"> apostamos por generar valor a todos los grupos de interés garantizando los Derechos Humanos y el cumplimiento de la legislación sobre igualdad, superando los estándares establecidos.</w:t>
      </w:r>
    </w:p>
    <w:p w14:paraId="083C5CA2" w14:textId="77777777" w:rsidR="00061550" w:rsidRPr="00364FE9" w:rsidRDefault="00061550" w:rsidP="00061550">
      <w:pPr>
        <w:autoSpaceDE w:val="0"/>
        <w:autoSpaceDN w:val="0"/>
        <w:adjustRightInd w:val="0"/>
        <w:rPr>
          <w:rFonts w:cstheme="minorHAnsi"/>
          <w:b/>
          <w:sz w:val="23"/>
          <w:szCs w:val="23"/>
          <w:u w:val="single"/>
        </w:rPr>
      </w:pPr>
    </w:p>
    <w:p w14:paraId="03451614" w14:textId="2276EF2C" w:rsidR="0021217D" w:rsidRPr="00364FE9" w:rsidRDefault="00061550" w:rsidP="0021217D">
      <w:pPr>
        <w:pStyle w:val="Prrafodelista"/>
        <w:numPr>
          <w:ilvl w:val="0"/>
          <w:numId w:val="3"/>
        </w:numPr>
        <w:spacing w:after="160" w:line="259" w:lineRule="auto"/>
        <w:rPr>
          <w:rFonts w:cstheme="minorHAnsi"/>
          <w:b/>
          <w:sz w:val="24"/>
          <w:szCs w:val="24"/>
        </w:rPr>
      </w:pPr>
      <w:r w:rsidRPr="00364FE9">
        <w:rPr>
          <w:rFonts w:cstheme="minorHAnsi"/>
          <w:b/>
          <w:sz w:val="24"/>
          <w:szCs w:val="24"/>
        </w:rPr>
        <w:t xml:space="preserve">Finalidad </w:t>
      </w:r>
    </w:p>
    <w:p w14:paraId="218A7660" w14:textId="431D5C43" w:rsidR="2383712C" w:rsidRPr="00364FE9" w:rsidRDefault="2383712C" w:rsidP="00A44595">
      <w:r w:rsidRPr="00364FE9">
        <w:t xml:space="preserve">La finalidad del documento es declarar </w:t>
      </w:r>
      <w:r w:rsidR="7CA4895F" w:rsidRPr="00364FE9">
        <w:t>tole</w:t>
      </w:r>
      <w:r w:rsidR="001A6A35" w:rsidRPr="00364FE9">
        <w:t xml:space="preserve">rancia cero a cualquier tipo de acoso </w:t>
      </w:r>
      <w:r w:rsidR="7CA4895F" w:rsidRPr="00364FE9">
        <w:t>o discriminación</w:t>
      </w:r>
      <w:r w:rsidR="523BEA40" w:rsidRPr="00364FE9">
        <w:t xml:space="preserve"> por motivo de género, orientación sexual, identidad de género, edad, estado civil, origen, raza, religión, condición migratoria, o cualquier </w:t>
      </w:r>
      <w:r w:rsidR="6C5A70DE" w:rsidRPr="00364FE9">
        <w:t>categoría protegida por la le</w:t>
      </w:r>
      <w:r w:rsidR="3C2D426A" w:rsidRPr="00364FE9">
        <w:t>y y garantizar a todas las personas trabajadoras un ambiente laboral y profesional libre de violencia de cualquier tipo.</w:t>
      </w:r>
    </w:p>
    <w:p w14:paraId="59768D5E" w14:textId="479C3354" w:rsidR="2FD6D766" w:rsidRPr="00364FE9" w:rsidRDefault="2FD6D766" w:rsidP="001A6A35">
      <w:pPr>
        <w:ind w:left="708"/>
      </w:pPr>
    </w:p>
    <w:p w14:paraId="12CABB62" w14:textId="09390BA1" w:rsidR="6C5A70DE" w:rsidRPr="00364FE9" w:rsidRDefault="00122BA0" w:rsidP="00A44595">
      <w:r w:rsidRPr="00364FE9">
        <w:t xml:space="preserve">Incluye </w:t>
      </w:r>
      <w:r w:rsidR="6C5A70DE" w:rsidRPr="00364FE9">
        <w:t xml:space="preserve">el acoso y discriminación cometidos o padecidos por personas trabajadoras y terceros en el lugar de </w:t>
      </w:r>
      <w:r w:rsidR="1C17A474" w:rsidRPr="00364FE9">
        <w:t>trabajo, como visitantes, clientes y proveedores</w:t>
      </w:r>
      <w:r w:rsidR="3D244D46" w:rsidRPr="00364FE9">
        <w:t xml:space="preserve"> </w:t>
      </w:r>
      <w:r w:rsidR="1C17A474" w:rsidRPr="00364FE9">
        <w:t>de la</w:t>
      </w:r>
      <w:r w:rsidR="00C63F60" w:rsidRPr="00364FE9">
        <w:t xml:space="preserve"> Fundación</w:t>
      </w:r>
      <w:r w:rsidR="1C17A474" w:rsidRPr="00364FE9">
        <w:t xml:space="preserve">. </w:t>
      </w:r>
    </w:p>
    <w:p w14:paraId="5AE7D0AB" w14:textId="23212415" w:rsidR="57A3F171" w:rsidRPr="00364FE9" w:rsidRDefault="57A3F171" w:rsidP="57A3F171">
      <w:pPr>
        <w:ind w:left="708"/>
        <w:rPr>
          <w:sz w:val="23"/>
          <w:szCs w:val="23"/>
        </w:rPr>
      </w:pPr>
    </w:p>
    <w:p w14:paraId="12C47393" w14:textId="77777777" w:rsidR="00061550" w:rsidRPr="00364FE9" w:rsidRDefault="00061550" w:rsidP="00061550">
      <w:pPr>
        <w:numPr>
          <w:ilvl w:val="0"/>
          <w:numId w:val="3"/>
        </w:numPr>
        <w:spacing w:after="160" w:line="259" w:lineRule="auto"/>
        <w:contextualSpacing/>
        <w:rPr>
          <w:rFonts w:cs="Calibri"/>
          <w:b/>
          <w:sz w:val="24"/>
          <w:szCs w:val="24"/>
        </w:rPr>
      </w:pPr>
      <w:r w:rsidRPr="00364FE9">
        <w:rPr>
          <w:rFonts w:cs="Calibri"/>
          <w:b/>
          <w:sz w:val="24"/>
          <w:szCs w:val="24"/>
        </w:rPr>
        <w:t xml:space="preserve">Principios básicos de actuación </w:t>
      </w:r>
    </w:p>
    <w:p w14:paraId="4FD24C97" w14:textId="14D718E0" w:rsidR="0001721E" w:rsidRPr="00364FE9" w:rsidRDefault="0001721E" w:rsidP="00122BA0">
      <w:pPr>
        <w:pStyle w:val="Sinespaciado"/>
        <w:numPr>
          <w:ilvl w:val="1"/>
          <w:numId w:val="3"/>
        </w:numPr>
      </w:pPr>
      <w:r w:rsidRPr="00364FE9">
        <w:t>Toda persona tiene derecho a ejercer su trabajo en una ambiente sano y seguro, que preserve su salud física y mental.</w:t>
      </w:r>
    </w:p>
    <w:p w14:paraId="5CFFD71D" w14:textId="494B9CEC" w:rsidR="35C0D77F" w:rsidRPr="00364FE9" w:rsidRDefault="35C0D77F" w:rsidP="42A05CAE">
      <w:pPr>
        <w:pStyle w:val="Sinespaciado"/>
        <w:numPr>
          <w:ilvl w:val="1"/>
          <w:numId w:val="3"/>
        </w:numPr>
        <w:rPr>
          <w:rFonts w:ascii="Calibri" w:eastAsia="Calibri" w:hAnsi="Calibri" w:cs="Calibri"/>
        </w:rPr>
      </w:pPr>
      <w:r w:rsidRPr="00364FE9">
        <w:rPr>
          <w:rFonts w:ascii="Calibri" w:eastAsia="Calibri" w:hAnsi="Calibri" w:cs="Calibri"/>
        </w:rPr>
        <w:t>Queda terminantemente prohibido el acoso sexual, el acoso por razón de sexo y otras conductas contrarias a la libertad sexual y la integridad moral</w:t>
      </w:r>
      <w:r w:rsidR="54D39348" w:rsidRPr="00364FE9">
        <w:rPr>
          <w:rFonts w:ascii="Calibri" w:eastAsia="Calibri" w:hAnsi="Calibri" w:cs="Calibri"/>
        </w:rPr>
        <w:t xml:space="preserve"> en el ámbito laboral</w:t>
      </w:r>
      <w:r w:rsidRPr="00364FE9">
        <w:rPr>
          <w:rFonts w:ascii="Calibri" w:eastAsia="Calibri" w:hAnsi="Calibri" w:cs="Calibri"/>
        </w:rPr>
        <w:t>.</w:t>
      </w:r>
    </w:p>
    <w:p w14:paraId="4D6AA321" w14:textId="103D8DF1" w:rsidR="00740F45" w:rsidRPr="00364FE9" w:rsidRDefault="00740F45" w:rsidP="00122BA0">
      <w:pPr>
        <w:pStyle w:val="Sinespaciado"/>
        <w:numPr>
          <w:ilvl w:val="1"/>
          <w:numId w:val="3"/>
        </w:numPr>
      </w:pPr>
      <w:r w:rsidRPr="00364FE9">
        <w:t>Toda persona tiene derecho</w:t>
      </w:r>
      <w:r w:rsidR="00EF4C31" w:rsidRPr="00364FE9">
        <w:t xml:space="preserve"> a</w:t>
      </w:r>
      <w:r w:rsidRPr="00364FE9">
        <w:t xml:space="preserve"> recibir un trato correcto, respetuoso y digno, y a que se respete su intimidad y su integridad física y moral, no pudiendo estar sometida ni ser discriminada</w:t>
      </w:r>
      <w:r w:rsidR="001A6A35" w:rsidRPr="00364FE9">
        <w:t xml:space="preserve"> bajo ninguna circunstancia</w:t>
      </w:r>
      <w:r w:rsidRPr="00364FE9">
        <w:t>, a tratos degradantes, humillantes u ofensivos.</w:t>
      </w:r>
    </w:p>
    <w:p w14:paraId="50F08D84" w14:textId="363DA73E" w:rsidR="34A3D57F" w:rsidRPr="00364FE9" w:rsidRDefault="34A3D57F" w:rsidP="2FD6D766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Calibri"/>
        </w:rPr>
      </w:pPr>
      <w:r w:rsidRPr="00364FE9">
        <w:rPr>
          <w:rFonts w:ascii="Calibri" w:eastAsia="Calibri" w:hAnsi="Calibri" w:cs="Calibri"/>
        </w:rPr>
        <w:t xml:space="preserve">El </w:t>
      </w:r>
      <w:r w:rsidRPr="00364FE9">
        <w:rPr>
          <w:rFonts w:ascii="Calibri" w:eastAsia="Calibri" w:hAnsi="Calibri" w:cs="Calibri"/>
          <w:b/>
        </w:rPr>
        <w:t>acoso</w:t>
      </w:r>
      <w:r w:rsidRPr="00364FE9">
        <w:rPr>
          <w:rFonts w:ascii="Calibri" w:eastAsia="Calibri" w:hAnsi="Calibri" w:cs="Calibri"/>
        </w:rPr>
        <w:t xml:space="preserve">, tanto laboral como sexual, </w:t>
      </w:r>
      <w:r w:rsidR="001868A2" w:rsidRPr="00364FE9">
        <w:rPr>
          <w:rFonts w:ascii="Calibri" w:eastAsia="Calibri" w:hAnsi="Calibri" w:cs="Calibri"/>
        </w:rPr>
        <w:t xml:space="preserve">queda expresamente prohibido </w:t>
      </w:r>
      <w:r w:rsidR="001A6A35" w:rsidRPr="00364FE9">
        <w:rPr>
          <w:rFonts w:ascii="Calibri" w:eastAsia="Calibri" w:hAnsi="Calibri" w:cs="Calibri"/>
        </w:rPr>
        <w:t xml:space="preserve">en la </w:t>
      </w:r>
      <w:r w:rsidR="003F52EB" w:rsidRPr="00364FE9">
        <w:rPr>
          <w:rFonts w:ascii="Calibri" w:eastAsia="Calibri" w:hAnsi="Calibri" w:cs="Calibri"/>
        </w:rPr>
        <w:t>Fundación</w:t>
      </w:r>
      <w:r w:rsidR="001A6A35" w:rsidRPr="00364FE9">
        <w:rPr>
          <w:rFonts w:ascii="Calibri" w:eastAsia="Calibri" w:hAnsi="Calibri" w:cs="Calibri"/>
        </w:rPr>
        <w:t xml:space="preserve"> </w:t>
      </w:r>
      <w:r w:rsidR="001868A2" w:rsidRPr="00364FE9">
        <w:rPr>
          <w:rFonts w:eastAsia="Calibri"/>
        </w:rPr>
        <w:t>siendo considerado falta laboral.</w:t>
      </w:r>
      <w:r w:rsidR="0021217D" w:rsidRPr="00364FE9">
        <w:rPr>
          <w:rFonts w:ascii="Calibri" w:eastAsia="Calibri" w:hAnsi="Calibri" w:cs="Calibri"/>
        </w:rPr>
        <w:t xml:space="preserve"> La definición de </w:t>
      </w:r>
      <w:r w:rsidR="0021217D" w:rsidRPr="00364FE9">
        <w:rPr>
          <w:rFonts w:ascii="Calibri" w:eastAsia="Calibri" w:hAnsi="Calibri" w:cs="Calibri"/>
          <w:b/>
          <w:bCs/>
        </w:rPr>
        <w:t>acoso</w:t>
      </w:r>
      <w:r w:rsidR="0021217D" w:rsidRPr="00364FE9">
        <w:rPr>
          <w:rFonts w:ascii="Calibri" w:eastAsia="Calibri" w:hAnsi="Calibri" w:cs="Calibri"/>
        </w:rPr>
        <w:t xml:space="preserve"> incluye, calumnias, amenazas, bromas ofensivas, intimidaciones, estereotipos negativos y exhibición o circulación en el lugar de trabajo de material escrito o gráfico que denigra o muestra de aversión o acción hostil hacia una persona o grupo</w:t>
      </w:r>
    </w:p>
    <w:p w14:paraId="1D200A48" w14:textId="6104AC48" w:rsidR="34A3D57F" w:rsidRPr="00364FE9" w:rsidRDefault="34A3D57F" w:rsidP="001868A2">
      <w:pPr>
        <w:numPr>
          <w:ilvl w:val="1"/>
          <w:numId w:val="3"/>
        </w:numPr>
        <w:spacing w:after="160" w:line="259" w:lineRule="auto"/>
        <w:contextualSpacing/>
        <w:rPr>
          <w:rFonts w:ascii="Calibri" w:eastAsia="Calibri" w:hAnsi="Calibri" w:cs="Calibri"/>
        </w:rPr>
      </w:pPr>
      <w:r w:rsidRPr="00364FE9">
        <w:rPr>
          <w:rFonts w:ascii="Calibri" w:eastAsia="Calibri" w:hAnsi="Calibri" w:cs="Calibri"/>
        </w:rPr>
        <w:t xml:space="preserve">La </w:t>
      </w:r>
      <w:r w:rsidRPr="00364FE9">
        <w:rPr>
          <w:rFonts w:ascii="Calibri" w:eastAsia="Calibri" w:hAnsi="Calibri" w:cs="Calibri"/>
          <w:b/>
          <w:bCs/>
        </w:rPr>
        <w:t>discriminación</w:t>
      </w:r>
      <w:r w:rsidRPr="00364FE9">
        <w:rPr>
          <w:rFonts w:ascii="Calibri" w:eastAsia="Calibri" w:hAnsi="Calibri" w:cs="Calibri"/>
        </w:rPr>
        <w:t xml:space="preserve"> también </w:t>
      </w:r>
      <w:r w:rsidR="00122BA0" w:rsidRPr="00364FE9">
        <w:rPr>
          <w:rFonts w:ascii="Calibri" w:eastAsia="Calibri" w:hAnsi="Calibri" w:cs="Calibri"/>
        </w:rPr>
        <w:t>queda</w:t>
      </w:r>
      <w:r w:rsidR="001868A2" w:rsidRPr="00364FE9">
        <w:rPr>
          <w:rFonts w:ascii="Calibri" w:eastAsia="Calibri" w:hAnsi="Calibri" w:cs="Calibri"/>
        </w:rPr>
        <w:t xml:space="preserve"> expresamente prohibida </w:t>
      </w:r>
      <w:r w:rsidR="001868A2" w:rsidRPr="00364FE9">
        <w:rPr>
          <w:rFonts w:eastAsia="Calibri"/>
        </w:rPr>
        <w:t>siendo considerado como falta laboral</w:t>
      </w:r>
      <w:r w:rsidRPr="00364FE9">
        <w:rPr>
          <w:rFonts w:ascii="Calibri" w:eastAsia="Calibri" w:hAnsi="Calibri" w:cs="Calibri"/>
        </w:rPr>
        <w:t xml:space="preserve">, entendiendo por discriminación cualquier conducta que denigre o muestre hostilidad o aversión hacia una persona, debido a su raza, religión, </w:t>
      </w:r>
      <w:r w:rsidR="0001721E" w:rsidRPr="00364FE9">
        <w:rPr>
          <w:rFonts w:ascii="Calibri" w:eastAsia="Calibri" w:hAnsi="Calibri" w:cs="Calibri"/>
        </w:rPr>
        <w:t xml:space="preserve">etnia, </w:t>
      </w:r>
      <w:r w:rsidRPr="00364FE9">
        <w:rPr>
          <w:rFonts w:ascii="Calibri" w:eastAsia="Calibri" w:hAnsi="Calibri" w:cs="Calibri"/>
        </w:rPr>
        <w:t>género, origen nacional, edad, discapacidad, estado civil, orientación sexual</w:t>
      </w:r>
      <w:r w:rsidR="0001721E" w:rsidRPr="00364FE9">
        <w:rPr>
          <w:rFonts w:ascii="Calibri" w:eastAsia="Calibri" w:hAnsi="Calibri" w:cs="Calibri"/>
        </w:rPr>
        <w:t>,</w:t>
      </w:r>
      <w:r w:rsidRPr="00364FE9">
        <w:rPr>
          <w:rFonts w:ascii="Calibri" w:eastAsia="Calibri" w:hAnsi="Calibri" w:cs="Calibri"/>
        </w:rPr>
        <w:t xml:space="preserve"> </w:t>
      </w:r>
      <w:r w:rsidR="0001721E" w:rsidRPr="00364FE9">
        <w:rPr>
          <w:rFonts w:ascii="Calibri" w:eastAsia="Calibri" w:hAnsi="Calibri" w:cs="Calibri"/>
        </w:rPr>
        <w:t xml:space="preserve">opción política o sindical </w:t>
      </w:r>
      <w:r w:rsidRPr="00364FE9">
        <w:rPr>
          <w:rFonts w:ascii="Calibri" w:eastAsia="Calibri" w:hAnsi="Calibri" w:cs="Calibri"/>
        </w:rPr>
        <w:t>o cualquier otra característica protegida por la ley o la de sus familiares, amigos</w:t>
      </w:r>
      <w:r w:rsidR="00EF4C31" w:rsidRPr="00364FE9">
        <w:rPr>
          <w:rFonts w:ascii="Calibri" w:eastAsia="Calibri" w:hAnsi="Calibri" w:cs="Calibri"/>
        </w:rPr>
        <w:t>/as</w:t>
      </w:r>
      <w:r w:rsidR="00802730" w:rsidRPr="00364FE9">
        <w:rPr>
          <w:rFonts w:ascii="Calibri" w:eastAsia="Calibri" w:hAnsi="Calibri" w:cs="Calibri"/>
        </w:rPr>
        <w:t>.</w:t>
      </w:r>
    </w:p>
    <w:p w14:paraId="0F35758F" w14:textId="60B63C30" w:rsidR="34A3D57F" w:rsidRPr="00364FE9" w:rsidRDefault="34A3D57F" w:rsidP="2FD6D766">
      <w:pPr>
        <w:numPr>
          <w:ilvl w:val="1"/>
          <w:numId w:val="3"/>
        </w:numPr>
        <w:spacing w:after="160" w:line="259" w:lineRule="auto"/>
        <w:contextualSpacing/>
        <w:rPr>
          <w:rFonts w:cs="Calibri"/>
        </w:rPr>
      </w:pPr>
      <w:r w:rsidRPr="00364FE9">
        <w:rPr>
          <w:rFonts w:cs="Calibri"/>
        </w:rPr>
        <w:t>Q</w:t>
      </w:r>
      <w:r w:rsidR="418D5A4D" w:rsidRPr="00364FE9">
        <w:rPr>
          <w:rFonts w:cs="Calibri"/>
        </w:rPr>
        <w:t xml:space="preserve">ueda </w:t>
      </w:r>
      <w:r w:rsidR="001A6A35" w:rsidRPr="00364FE9">
        <w:rPr>
          <w:rFonts w:cs="Calibri"/>
        </w:rPr>
        <w:t xml:space="preserve">expresamente </w:t>
      </w:r>
      <w:r w:rsidR="418D5A4D" w:rsidRPr="00364FE9">
        <w:rPr>
          <w:rFonts w:cs="Calibri"/>
        </w:rPr>
        <w:t xml:space="preserve">prohibida la distinta retribución del personal que ocupa puestos de trabajo iguales en </w:t>
      </w:r>
      <w:r w:rsidR="001A6A35" w:rsidRPr="00364FE9">
        <w:rPr>
          <w:rFonts w:cs="Calibri"/>
        </w:rPr>
        <w:t>la</w:t>
      </w:r>
      <w:r w:rsidR="418D5A4D" w:rsidRPr="00364FE9">
        <w:rPr>
          <w:rFonts w:cs="Calibri"/>
        </w:rPr>
        <w:t xml:space="preserve"> organización en razón de alguna de </w:t>
      </w:r>
      <w:r w:rsidR="001A6A35" w:rsidRPr="00364FE9">
        <w:rPr>
          <w:rFonts w:cs="Calibri"/>
        </w:rPr>
        <w:t>las</w:t>
      </w:r>
      <w:r w:rsidR="418D5A4D" w:rsidRPr="00364FE9">
        <w:rPr>
          <w:rFonts w:cs="Calibri"/>
        </w:rPr>
        <w:t xml:space="preserve"> cuestion</w:t>
      </w:r>
      <w:r w:rsidR="7D00C9F3" w:rsidRPr="00364FE9">
        <w:rPr>
          <w:rFonts w:cs="Calibri"/>
        </w:rPr>
        <w:t>es</w:t>
      </w:r>
      <w:r w:rsidR="001A6A35" w:rsidRPr="00364FE9">
        <w:rPr>
          <w:rFonts w:cs="Calibri"/>
        </w:rPr>
        <w:t xml:space="preserve"> anteriores</w:t>
      </w:r>
      <w:r w:rsidR="7D00C9F3" w:rsidRPr="00364FE9">
        <w:rPr>
          <w:rFonts w:cs="Calibri"/>
        </w:rPr>
        <w:t>.</w:t>
      </w:r>
    </w:p>
    <w:p w14:paraId="7CBE73A4" w14:textId="1DDBF4BB" w:rsidR="6703E4F0" w:rsidRPr="00364FE9" w:rsidRDefault="0001721E" w:rsidP="004C0F17">
      <w:pPr>
        <w:numPr>
          <w:ilvl w:val="1"/>
          <w:numId w:val="3"/>
        </w:numPr>
        <w:spacing w:after="160" w:line="259" w:lineRule="auto"/>
        <w:contextualSpacing/>
        <w:rPr>
          <w:rFonts w:cs="Calibri"/>
        </w:rPr>
      </w:pPr>
      <w:r w:rsidRPr="00364FE9">
        <w:rPr>
          <w:rFonts w:cs="Calibri"/>
        </w:rPr>
        <w:t xml:space="preserve">La </w:t>
      </w:r>
      <w:r w:rsidR="004B7620" w:rsidRPr="00364FE9">
        <w:rPr>
          <w:rFonts w:cs="Calibri"/>
        </w:rPr>
        <w:t>Fundación</w:t>
      </w:r>
      <w:r w:rsidRPr="00364FE9">
        <w:rPr>
          <w:rFonts w:cs="Calibri"/>
        </w:rPr>
        <w:t xml:space="preserve"> </w:t>
      </w:r>
      <w:r w:rsidR="00122BA0" w:rsidRPr="00364FE9">
        <w:rPr>
          <w:rFonts w:cs="Calibri"/>
        </w:rPr>
        <w:t xml:space="preserve">pone a disposición </w:t>
      </w:r>
      <w:r w:rsidRPr="00364FE9">
        <w:rPr>
          <w:rFonts w:cs="Calibri"/>
        </w:rPr>
        <w:t>un protocolo de actuación y</w:t>
      </w:r>
      <w:r w:rsidR="6703E4F0" w:rsidRPr="00364FE9">
        <w:rPr>
          <w:rFonts w:cs="Calibri"/>
        </w:rPr>
        <w:t xml:space="preserve"> requiere a todas las personas trabajadoras que </w:t>
      </w:r>
      <w:r w:rsidR="3D5D8F16" w:rsidRPr="00364FE9">
        <w:rPr>
          <w:rFonts w:cs="Calibri"/>
        </w:rPr>
        <w:t xml:space="preserve">comuniquen </w:t>
      </w:r>
      <w:r w:rsidR="4FEC1E60" w:rsidRPr="00364FE9">
        <w:rPr>
          <w:rFonts w:cs="Calibri"/>
        </w:rPr>
        <w:t xml:space="preserve">por escrito </w:t>
      </w:r>
      <w:r w:rsidR="43BC9DA9" w:rsidRPr="00364FE9">
        <w:rPr>
          <w:rFonts w:cs="Calibri"/>
        </w:rPr>
        <w:t>al comité de igualdad</w:t>
      </w:r>
      <w:r w:rsidR="3D5D8F16" w:rsidRPr="00364FE9">
        <w:rPr>
          <w:rFonts w:cs="Calibri"/>
        </w:rPr>
        <w:t xml:space="preserve">, </w:t>
      </w:r>
      <w:r w:rsidRPr="00364FE9">
        <w:rPr>
          <w:rFonts w:cs="Calibri"/>
        </w:rPr>
        <w:t xml:space="preserve">a </w:t>
      </w:r>
      <w:r w:rsidR="3D5D8F16" w:rsidRPr="00364FE9">
        <w:rPr>
          <w:rFonts w:cs="Calibri"/>
        </w:rPr>
        <w:t xml:space="preserve">recursos humanos o </w:t>
      </w:r>
      <w:r w:rsidRPr="00364FE9">
        <w:rPr>
          <w:rFonts w:cs="Calibri"/>
        </w:rPr>
        <w:t xml:space="preserve">a la </w:t>
      </w:r>
      <w:r w:rsidR="3D5D8F16" w:rsidRPr="00364FE9">
        <w:rPr>
          <w:rFonts w:cs="Calibri"/>
        </w:rPr>
        <w:t>Dirección</w:t>
      </w:r>
      <w:r w:rsidR="001A6A35" w:rsidRPr="00364FE9">
        <w:rPr>
          <w:rFonts w:cs="Calibri"/>
        </w:rPr>
        <w:t xml:space="preserve"> de la </w:t>
      </w:r>
      <w:r w:rsidR="003F52EB" w:rsidRPr="00364FE9">
        <w:rPr>
          <w:rFonts w:cs="Calibri"/>
        </w:rPr>
        <w:t>Fundación</w:t>
      </w:r>
      <w:r w:rsidR="3D5D8F16" w:rsidRPr="00364FE9">
        <w:rPr>
          <w:rFonts w:cs="Calibri"/>
        </w:rPr>
        <w:t xml:space="preserve"> cualquier acto de discriminación o acoso que </w:t>
      </w:r>
      <w:r w:rsidR="1143196A" w:rsidRPr="00364FE9">
        <w:rPr>
          <w:rFonts w:cs="Calibri"/>
        </w:rPr>
        <w:t>sufra o del que sea testigo</w:t>
      </w:r>
      <w:r w:rsidR="3F745B6C" w:rsidRPr="00364FE9">
        <w:rPr>
          <w:rFonts w:cs="Calibri"/>
        </w:rPr>
        <w:t xml:space="preserve"> (según procedimiento en el protocolo de actuación)</w:t>
      </w:r>
      <w:r w:rsidR="1143196A" w:rsidRPr="00364FE9">
        <w:rPr>
          <w:rFonts w:cs="Calibri"/>
        </w:rPr>
        <w:t>.</w:t>
      </w:r>
    </w:p>
    <w:p w14:paraId="13D61915" w14:textId="76097C3C" w:rsidR="001A6A35" w:rsidRPr="00364FE9" w:rsidRDefault="001A6A35" w:rsidP="001A6A35">
      <w:pPr>
        <w:numPr>
          <w:ilvl w:val="1"/>
          <w:numId w:val="3"/>
        </w:numPr>
        <w:spacing w:after="160" w:line="259" w:lineRule="auto"/>
        <w:contextualSpacing/>
        <w:rPr>
          <w:rFonts w:cs="Calibri"/>
        </w:rPr>
      </w:pPr>
      <w:r w:rsidRPr="00364FE9">
        <w:rPr>
          <w:rFonts w:cs="Calibri"/>
        </w:rPr>
        <w:lastRenderedPageBreak/>
        <w:t xml:space="preserve">La </w:t>
      </w:r>
      <w:r w:rsidR="00C63F60" w:rsidRPr="00364FE9">
        <w:rPr>
          <w:rFonts w:cs="Calibri"/>
        </w:rPr>
        <w:t>Fundación</w:t>
      </w:r>
      <w:r w:rsidRPr="00364FE9">
        <w:rPr>
          <w:rFonts w:cs="Calibri"/>
        </w:rPr>
        <w:t xml:space="preserve"> activará el protocolo de actuación ante cada denuncia recibida, s</w:t>
      </w:r>
      <w:r w:rsidR="00122BA0" w:rsidRPr="00364FE9">
        <w:rPr>
          <w:rFonts w:cs="Calibri"/>
        </w:rPr>
        <w:t>iguiendo</w:t>
      </w:r>
      <w:r w:rsidRPr="00364FE9">
        <w:rPr>
          <w:rFonts w:cs="Calibri"/>
        </w:rPr>
        <w:t xml:space="preserve"> el protocolo de actuación.</w:t>
      </w:r>
    </w:p>
    <w:p w14:paraId="36693B6A" w14:textId="2CB5C9D4" w:rsidR="48031707" w:rsidRPr="00364FE9" w:rsidRDefault="48031707" w:rsidP="2FD6D766">
      <w:pPr>
        <w:numPr>
          <w:ilvl w:val="1"/>
          <w:numId w:val="3"/>
        </w:numPr>
        <w:spacing w:after="160" w:line="259" w:lineRule="auto"/>
        <w:contextualSpacing/>
        <w:rPr>
          <w:rFonts w:cs="Calibri"/>
        </w:rPr>
      </w:pPr>
      <w:r w:rsidRPr="00364FE9">
        <w:rPr>
          <w:rFonts w:cs="Calibri"/>
        </w:rPr>
        <w:t xml:space="preserve">La </w:t>
      </w:r>
      <w:r w:rsidR="00C63F60" w:rsidRPr="00364FE9">
        <w:rPr>
          <w:rFonts w:cs="Calibri"/>
        </w:rPr>
        <w:t>Fundación</w:t>
      </w:r>
      <w:r w:rsidRPr="00364FE9">
        <w:rPr>
          <w:rFonts w:cs="Calibri"/>
        </w:rPr>
        <w:t xml:space="preserve"> </w:t>
      </w:r>
      <w:r w:rsidR="01FE2956" w:rsidRPr="00364FE9">
        <w:rPr>
          <w:rFonts w:cs="Calibri"/>
        </w:rPr>
        <w:t>tipifica como</w:t>
      </w:r>
      <w:r w:rsidRPr="00364FE9">
        <w:rPr>
          <w:rFonts w:cs="Calibri"/>
        </w:rPr>
        <w:t xml:space="preserve"> grave </w:t>
      </w:r>
      <w:r w:rsidR="6A0F6F48" w:rsidRPr="00364FE9">
        <w:rPr>
          <w:rFonts w:cs="Calibri"/>
        </w:rPr>
        <w:t xml:space="preserve">la violación de esta política </w:t>
      </w:r>
      <w:r w:rsidR="332D4EEB" w:rsidRPr="00364FE9">
        <w:rPr>
          <w:rFonts w:cs="Calibri"/>
        </w:rPr>
        <w:t>y</w:t>
      </w:r>
      <w:r w:rsidR="6A0F6F48" w:rsidRPr="00364FE9">
        <w:rPr>
          <w:rFonts w:cs="Calibri"/>
        </w:rPr>
        <w:t xml:space="preserve"> se</w:t>
      </w:r>
      <w:r w:rsidR="2DB14C5C" w:rsidRPr="00364FE9">
        <w:rPr>
          <w:rFonts w:cs="Calibri"/>
        </w:rPr>
        <w:t>rá objeto de</w:t>
      </w:r>
      <w:r w:rsidR="17BBF547" w:rsidRPr="00364FE9">
        <w:rPr>
          <w:rFonts w:cs="Calibri"/>
        </w:rPr>
        <w:t xml:space="preserve"> medidas disciplinaria</w:t>
      </w:r>
      <w:r w:rsidR="4D73A73E" w:rsidRPr="00364FE9">
        <w:rPr>
          <w:rFonts w:cs="Calibri"/>
        </w:rPr>
        <w:t xml:space="preserve"> </w:t>
      </w:r>
      <w:r w:rsidR="3BDFAB2D" w:rsidRPr="00364FE9">
        <w:rPr>
          <w:rFonts w:cs="Calibri"/>
        </w:rPr>
        <w:t>las</w:t>
      </w:r>
      <w:r w:rsidR="4D73A73E" w:rsidRPr="00364FE9">
        <w:rPr>
          <w:rFonts w:cs="Calibri"/>
        </w:rPr>
        <w:t xml:space="preserve"> </w:t>
      </w:r>
      <w:r w:rsidR="17BBF547" w:rsidRPr="00364FE9">
        <w:rPr>
          <w:rFonts w:cs="Calibri"/>
        </w:rPr>
        <w:t>represalia</w:t>
      </w:r>
      <w:r w:rsidR="5358D565" w:rsidRPr="00364FE9">
        <w:rPr>
          <w:rFonts w:cs="Calibri"/>
        </w:rPr>
        <w:t>s</w:t>
      </w:r>
      <w:r w:rsidR="17BBF547" w:rsidRPr="00364FE9">
        <w:rPr>
          <w:rFonts w:cs="Calibri"/>
        </w:rPr>
        <w:t xml:space="preserve"> contra cualquier persona que comunique una conducta discriminatoria o de acoso o que partici</w:t>
      </w:r>
      <w:r w:rsidR="6CC8A9BD" w:rsidRPr="00364FE9">
        <w:rPr>
          <w:rFonts w:cs="Calibri"/>
        </w:rPr>
        <w:t>pe activamente en la investigación de una denuncia.</w:t>
      </w:r>
      <w:r w:rsidR="6A0F6F48" w:rsidRPr="00364FE9">
        <w:rPr>
          <w:rFonts w:cs="Calibri"/>
        </w:rPr>
        <w:t xml:space="preserve"> </w:t>
      </w:r>
    </w:p>
    <w:p w14:paraId="7DEC85E5" w14:textId="6219A0C9" w:rsidR="69E21FA4" w:rsidRPr="00364FE9" w:rsidRDefault="00122BA0" w:rsidP="2FD6D766">
      <w:pPr>
        <w:numPr>
          <w:ilvl w:val="1"/>
          <w:numId w:val="3"/>
        </w:numPr>
        <w:spacing w:after="160" w:line="259" w:lineRule="auto"/>
        <w:contextualSpacing/>
      </w:pPr>
      <w:r w:rsidRPr="00364FE9">
        <w:t xml:space="preserve">La </w:t>
      </w:r>
      <w:r w:rsidR="00C63F60" w:rsidRPr="00364FE9">
        <w:t>Fundación</w:t>
      </w:r>
      <w:r w:rsidRPr="00364FE9">
        <w:t xml:space="preserve"> velará</w:t>
      </w:r>
      <w:r w:rsidR="69E21FA4" w:rsidRPr="00364FE9">
        <w:t xml:space="preserve"> en todo momento porque </w:t>
      </w:r>
      <w:r w:rsidRPr="00364FE9">
        <w:t>s</w:t>
      </w:r>
      <w:r w:rsidR="69E21FA4" w:rsidRPr="00364FE9">
        <w:t>e proteja la intimidad, confidencialidad y dignidad de las personas afect</w:t>
      </w:r>
      <w:r w:rsidR="51E19A47" w:rsidRPr="00364FE9">
        <w:t>adas</w:t>
      </w:r>
      <w:r w:rsidRPr="00364FE9">
        <w:t>.</w:t>
      </w:r>
    </w:p>
    <w:p w14:paraId="6176C72A" w14:textId="2FE02B6C" w:rsidR="70D95A96" w:rsidRPr="00364FE9" w:rsidRDefault="70D95A96" w:rsidP="2FD6D766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bCs/>
        </w:rPr>
      </w:pPr>
      <w:r w:rsidRPr="00364FE9">
        <w:rPr>
          <w:rFonts w:ascii="Calibri" w:eastAsia="Calibri" w:hAnsi="Calibri" w:cs="Calibri"/>
        </w:rPr>
        <w:t>Se adoptarán las medidas correctoras necesarias en relación con la conducta de acoso o discriminación que pued</w:t>
      </w:r>
      <w:r w:rsidR="00122BA0" w:rsidRPr="00364FE9">
        <w:rPr>
          <w:rFonts w:ascii="Calibri" w:eastAsia="Calibri" w:hAnsi="Calibri" w:cs="Calibri"/>
        </w:rPr>
        <w:t>en incluir</w:t>
      </w:r>
      <w:r w:rsidRPr="00364FE9">
        <w:rPr>
          <w:rFonts w:ascii="Calibri" w:eastAsia="Calibri" w:hAnsi="Calibri" w:cs="Calibri"/>
        </w:rPr>
        <w:t xml:space="preserve"> formación, asesoramiento y/o acción disciplinaria como advertencia, suspensión de empleo y sueldo, o despido, en función de la gravedad de los hechos.</w:t>
      </w:r>
    </w:p>
    <w:p w14:paraId="1C6C9FC7" w14:textId="3A199B41" w:rsidR="70D95A96" w:rsidRPr="00364FE9" w:rsidRDefault="00122BA0" w:rsidP="2FD6D766">
      <w:pPr>
        <w:numPr>
          <w:ilvl w:val="1"/>
          <w:numId w:val="3"/>
        </w:numPr>
        <w:spacing w:after="160" w:line="259" w:lineRule="auto"/>
        <w:contextualSpacing/>
        <w:rPr>
          <w:rFonts w:cs="Calibri"/>
          <w:b/>
          <w:bCs/>
        </w:rPr>
      </w:pPr>
      <w:r w:rsidRPr="00364FE9">
        <w:rPr>
          <w:rFonts w:ascii="Calibri" w:eastAsia="Calibri" w:hAnsi="Calibri" w:cs="Calibri"/>
        </w:rPr>
        <w:t xml:space="preserve">La </w:t>
      </w:r>
      <w:r w:rsidR="00F47CC6" w:rsidRPr="00364FE9">
        <w:rPr>
          <w:rFonts w:ascii="Calibri" w:eastAsia="Calibri" w:hAnsi="Calibri" w:cs="Calibri"/>
        </w:rPr>
        <w:t>Fundación</w:t>
      </w:r>
      <w:r w:rsidRPr="00364FE9">
        <w:rPr>
          <w:rFonts w:ascii="Calibri" w:eastAsia="Calibri" w:hAnsi="Calibri" w:cs="Calibri"/>
        </w:rPr>
        <w:t xml:space="preserve"> adoptará medidas disciplinarias en caso de que se probara la existencia de falsas denuncias o testimonios </w:t>
      </w:r>
      <w:r w:rsidR="70D95A96" w:rsidRPr="00364FE9">
        <w:rPr>
          <w:rFonts w:ascii="Calibri" w:eastAsia="Calibri" w:hAnsi="Calibri" w:cs="Calibri"/>
        </w:rPr>
        <w:t>destinad</w:t>
      </w:r>
      <w:r w:rsidRPr="00364FE9">
        <w:rPr>
          <w:rFonts w:ascii="Calibri" w:eastAsia="Calibri" w:hAnsi="Calibri" w:cs="Calibri"/>
        </w:rPr>
        <w:t>o</w:t>
      </w:r>
      <w:r w:rsidR="70D95A96" w:rsidRPr="00364FE9">
        <w:rPr>
          <w:rFonts w:ascii="Calibri" w:eastAsia="Calibri" w:hAnsi="Calibri" w:cs="Calibri"/>
        </w:rPr>
        <w:t xml:space="preserve">s a causar un daño a otra persona. </w:t>
      </w:r>
    </w:p>
    <w:p w14:paraId="07B7FA92" w14:textId="77777777" w:rsidR="001A6A35" w:rsidRDefault="001A6A35" w:rsidP="001A6A35">
      <w:pPr>
        <w:spacing w:after="160" w:line="259" w:lineRule="auto"/>
        <w:ind w:left="1440" w:firstLine="0"/>
        <w:contextualSpacing/>
        <w:rPr>
          <w:rFonts w:cs="Calibri"/>
          <w:b/>
          <w:bCs/>
          <w:sz w:val="24"/>
          <w:szCs w:val="24"/>
        </w:rPr>
      </w:pPr>
    </w:p>
    <w:p w14:paraId="4D1D63A4" w14:textId="297F3824" w:rsidR="00DD7111" w:rsidRPr="0021217D" w:rsidRDefault="00DD7111" w:rsidP="00A44595">
      <w:pPr>
        <w:spacing w:line="276" w:lineRule="auto"/>
        <w:rPr>
          <w:rFonts w:ascii="Calibri" w:eastAsia="Calibri" w:hAnsi="Calibri" w:cs="Calibri"/>
        </w:rPr>
      </w:pPr>
      <w:r w:rsidRPr="0021217D">
        <w:rPr>
          <w:rFonts w:eastAsia="Calibri"/>
        </w:rPr>
        <w:t>Los principios y directrices contenidas en este documento </w:t>
      </w:r>
      <w:r w:rsidRPr="0021217D">
        <w:rPr>
          <w:rFonts w:ascii="Calibri" w:eastAsia="Calibri" w:hAnsi="Calibri" w:cs="Calibri"/>
        </w:rPr>
        <w:t>comenzarán a aplicarse al día siguiente a su aprobación por parte </w:t>
      </w:r>
      <w:r w:rsidR="00F47CC6">
        <w:rPr>
          <w:rFonts w:ascii="Calibri" w:eastAsia="Calibri" w:hAnsi="Calibri" w:cs="Calibri"/>
        </w:rPr>
        <w:t>del Patronato</w:t>
      </w:r>
      <w:r w:rsidRPr="0021217D">
        <w:rPr>
          <w:rFonts w:ascii="Calibri" w:eastAsia="Calibri" w:hAnsi="Calibri" w:cs="Calibri"/>
        </w:rPr>
        <w:t>. Por todo ello, </w:t>
      </w:r>
      <w:r w:rsidR="00F47CC6">
        <w:rPr>
          <w:rFonts w:ascii="Calibri" w:eastAsia="Calibri" w:hAnsi="Calibri" w:cs="Calibri"/>
        </w:rPr>
        <w:t>el Patronato</w:t>
      </w:r>
      <w:r w:rsidRPr="0021217D">
        <w:rPr>
          <w:rFonts w:ascii="Calibri" w:eastAsia="Calibri" w:hAnsi="Calibri" w:cs="Calibri"/>
        </w:rPr>
        <w:t xml:space="preserve"> de la </w:t>
      </w:r>
      <w:r w:rsidR="00F47CC6">
        <w:rPr>
          <w:rFonts w:ascii="Calibri" w:eastAsia="Calibri" w:hAnsi="Calibri" w:cs="Calibri"/>
        </w:rPr>
        <w:t>Fundación</w:t>
      </w:r>
      <w:r w:rsidRPr="0021217D">
        <w:rPr>
          <w:rFonts w:ascii="Calibri" w:eastAsia="Calibri" w:hAnsi="Calibri" w:cs="Calibri"/>
        </w:rPr>
        <w:t xml:space="preserve">, aprueban el presente documento en la reunión </w:t>
      </w:r>
      <w:r w:rsidRPr="00D778D6">
        <w:rPr>
          <w:rFonts w:ascii="Calibri" w:eastAsia="Calibri" w:hAnsi="Calibri" w:cs="Calibri"/>
        </w:rPr>
        <w:t xml:space="preserve">celebrada el </w:t>
      </w:r>
      <w:r w:rsidR="0021217D" w:rsidRPr="00D778D6">
        <w:rPr>
          <w:rFonts w:ascii="Calibri" w:eastAsia="Calibri" w:hAnsi="Calibri" w:cs="Calibri"/>
        </w:rPr>
        <w:t>1</w:t>
      </w:r>
      <w:r w:rsidR="00F47CC6">
        <w:rPr>
          <w:rFonts w:ascii="Calibri" w:eastAsia="Calibri" w:hAnsi="Calibri" w:cs="Calibri"/>
        </w:rPr>
        <w:t>6</w:t>
      </w:r>
      <w:r w:rsidRPr="00D778D6">
        <w:rPr>
          <w:rFonts w:ascii="Calibri" w:eastAsia="Calibri" w:hAnsi="Calibri" w:cs="Calibri"/>
        </w:rPr>
        <w:t xml:space="preserve"> de </w:t>
      </w:r>
      <w:r w:rsidR="0021217D" w:rsidRPr="00D778D6">
        <w:rPr>
          <w:rFonts w:ascii="Calibri" w:eastAsia="Calibri" w:hAnsi="Calibri" w:cs="Calibri"/>
        </w:rPr>
        <w:t>marzo</w:t>
      </w:r>
      <w:r w:rsidRPr="00D778D6">
        <w:rPr>
          <w:rFonts w:ascii="Calibri" w:eastAsia="Calibri" w:hAnsi="Calibri" w:cs="Calibri"/>
        </w:rPr>
        <w:t xml:space="preserve"> de 20</w:t>
      </w:r>
      <w:r w:rsidR="0021217D" w:rsidRPr="00D778D6">
        <w:rPr>
          <w:rFonts w:ascii="Calibri" w:eastAsia="Calibri" w:hAnsi="Calibri" w:cs="Calibri"/>
        </w:rPr>
        <w:t>23</w:t>
      </w:r>
      <w:r w:rsidRPr="0021217D">
        <w:rPr>
          <w:rFonts w:ascii="Calibri" w:eastAsia="Calibri" w:hAnsi="Calibri" w:cs="Calibri"/>
        </w:rPr>
        <w:t xml:space="preserve"> y en sus posteriores actualizaciones.</w:t>
      </w:r>
      <w:r w:rsidRPr="0021217D">
        <w:rPr>
          <w:rFonts w:eastAsia="Calibri"/>
        </w:rPr>
        <w:t> </w:t>
      </w:r>
    </w:p>
    <w:p w14:paraId="75E2B790" w14:textId="77777777" w:rsidR="00421CF6" w:rsidRDefault="00421CF6" w:rsidP="0006155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6108ED0C" w14:textId="389F21D3" w:rsidR="00B74B79" w:rsidRPr="00C03B5E" w:rsidRDefault="00B74B79" w:rsidP="00061550">
      <w:pPr>
        <w:autoSpaceDE w:val="0"/>
        <w:autoSpaceDN w:val="0"/>
        <w:adjustRightInd w:val="0"/>
        <w:ind w:firstLine="0"/>
        <w:rPr>
          <w:rFonts w:cstheme="minorHAnsi"/>
        </w:rPr>
      </w:pPr>
    </w:p>
    <w:tbl>
      <w:tblPr>
        <w:tblpPr w:leftFromText="141" w:rightFromText="141" w:vertAnchor="text" w:horzAnchor="margin" w:tblpY="40"/>
        <w:tblW w:w="8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6"/>
        <w:gridCol w:w="2264"/>
        <w:gridCol w:w="5528"/>
      </w:tblGrid>
      <w:tr w:rsidR="00706D8D" w:rsidRPr="00C03B5E" w14:paraId="1EFFE0EF" w14:textId="77777777" w:rsidTr="0CF3AD47">
        <w:trPr>
          <w:trHeight w:val="393"/>
        </w:trPr>
        <w:tc>
          <w:tcPr>
            <w:tcW w:w="8768" w:type="dxa"/>
            <w:gridSpan w:val="3"/>
            <w:shd w:val="clear" w:color="auto" w:fill="E6E6E6"/>
            <w:vAlign w:val="center"/>
          </w:tcPr>
          <w:p w14:paraId="0D80BDD9" w14:textId="77777777" w:rsidR="00706D8D" w:rsidRPr="00C03B5E" w:rsidRDefault="00706D8D" w:rsidP="00706D8D">
            <w:pPr>
              <w:ind w:hanging="74"/>
              <w:jc w:val="left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 xml:space="preserve">  HISTÓRICO DE MODIFICACIONES</w:t>
            </w:r>
          </w:p>
        </w:tc>
      </w:tr>
      <w:tr w:rsidR="00706D8D" w:rsidRPr="00C03B5E" w14:paraId="7B1DD458" w14:textId="77777777" w:rsidTr="0CF3AD47">
        <w:trPr>
          <w:trHeight w:val="393"/>
        </w:trPr>
        <w:tc>
          <w:tcPr>
            <w:tcW w:w="976" w:type="dxa"/>
            <w:shd w:val="clear" w:color="auto" w:fill="E6E6E6"/>
            <w:vAlign w:val="center"/>
          </w:tcPr>
          <w:p w14:paraId="59650604" w14:textId="77777777" w:rsidR="00706D8D" w:rsidRPr="00C03B5E" w:rsidRDefault="00706D8D" w:rsidP="00706D8D">
            <w:pPr>
              <w:ind w:right="-142" w:firstLine="0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Nº</w:t>
            </w:r>
          </w:p>
        </w:tc>
        <w:tc>
          <w:tcPr>
            <w:tcW w:w="2264" w:type="dxa"/>
            <w:shd w:val="clear" w:color="auto" w:fill="E6E6E6"/>
            <w:vAlign w:val="center"/>
          </w:tcPr>
          <w:p w14:paraId="13A4B573" w14:textId="77777777" w:rsidR="00706D8D" w:rsidRPr="00C03B5E" w:rsidRDefault="00706D8D" w:rsidP="00706D8D">
            <w:pPr>
              <w:ind w:right="-142" w:firstLine="0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Fecha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30D1C921" w14:textId="77777777" w:rsidR="00706D8D" w:rsidRPr="00C03B5E" w:rsidRDefault="00706D8D" w:rsidP="00706D8D">
            <w:pPr>
              <w:ind w:hanging="74"/>
              <w:jc w:val="center"/>
              <w:rPr>
                <w:rFonts w:eastAsiaTheme="minorEastAsia" w:cstheme="minorHAnsi"/>
                <w:b/>
                <w:lang w:eastAsia="es-ES"/>
              </w:rPr>
            </w:pPr>
            <w:r w:rsidRPr="00C03B5E">
              <w:rPr>
                <w:rFonts w:eastAsiaTheme="minorEastAsia" w:cstheme="minorHAnsi"/>
                <w:b/>
                <w:lang w:eastAsia="es-ES"/>
              </w:rPr>
              <w:t>Causas de la Modificación</w:t>
            </w:r>
          </w:p>
        </w:tc>
      </w:tr>
      <w:tr w:rsidR="00706D8D" w:rsidRPr="00C03B5E" w14:paraId="2CFF0C03" w14:textId="77777777" w:rsidTr="0CF3AD47">
        <w:tc>
          <w:tcPr>
            <w:tcW w:w="976" w:type="dxa"/>
            <w:vAlign w:val="center"/>
          </w:tcPr>
          <w:p w14:paraId="4268409C" w14:textId="77777777" w:rsidR="00706D8D" w:rsidRPr="00C03B5E" w:rsidRDefault="00706D8D" w:rsidP="00706D8D">
            <w:pPr>
              <w:ind w:firstLine="0"/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01</w:t>
            </w:r>
          </w:p>
        </w:tc>
        <w:tc>
          <w:tcPr>
            <w:tcW w:w="2264" w:type="dxa"/>
          </w:tcPr>
          <w:p w14:paraId="34837844" w14:textId="6E9E8E48" w:rsidR="00706D8D" w:rsidRPr="00C03B5E" w:rsidRDefault="0021217D" w:rsidP="00F47CC6">
            <w:pPr>
              <w:ind w:left="709" w:hanging="709"/>
              <w:jc w:val="center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1</w:t>
            </w:r>
            <w:r w:rsidR="00F47CC6">
              <w:rPr>
                <w:rFonts w:eastAsiaTheme="minorEastAsia" w:cstheme="minorHAnsi"/>
                <w:lang w:eastAsia="es-ES"/>
              </w:rPr>
              <w:t>6</w:t>
            </w:r>
            <w:r>
              <w:rPr>
                <w:rFonts w:eastAsiaTheme="minorEastAsia" w:cstheme="minorHAnsi"/>
                <w:lang w:eastAsia="es-ES"/>
              </w:rPr>
              <w:t>/03/2023</w:t>
            </w:r>
          </w:p>
        </w:tc>
        <w:tc>
          <w:tcPr>
            <w:tcW w:w="5528" w:type="dxa"/>
            <w:vAlign w:val="center"/>
          </w:tcPr>
          <w:p w14:paraId="32A98925" w14:textId="77777777" w:rsidR="00706D8D" w:rsidRPr="00C03B5E" w:rsidRDefault="00706D8D" w:rsidP="00706D8D">
            <w:pPr>
              <w:ind w:firstLine="0"/>
              <w:jc w:val="left"/>
              <w:rPr>
                <w:rFonts w:eastAsiaTheme="minorEastAsia" w:cstheme="minorHAnsi"/>
                <w:lang w:eastAsia="es-ES"/>
              </w:rPr>
            </w:pPr>
            <w:r>
              <w:rPr>
                <w:rFonts w:eastAsiaTheme="minorEastAsia" w:cstheme="minorHAnsi"/>
                <w:lang w:eastAsia="es-ES"/>
              </w:rPr>
              <w:t>Edición inicial.</w:t>
            </w:r>
          </w:p>
        </w:tc>
      </w:tr>
      <w:tr w:rsidR="0EEB5DD6" w14:paraId="58AD9B5A" w14:textId="77777777" w:rsidTr="00364FE9">
        <w:trPr>
          <w:trHeight w:val="300"/>
        </w:trPr>
        <w:tc>
          <w:tcPr>
            <w:tcW w:w="976" w:type="dxa"/>
            <w:shd w:val="clear" w:color="auto" w:fill="auto"/>
            <w:vAlign w:val="center"/>
          </w:tcPr>
          <w:p w14:paraId="77956C86" w14:textId="0D8D4943" w:rsidR="0EEB5DD6" w:rsidRPr="00364FE9" w:rsidRDefault="0EEB5DD6" w:rsidP="0EEB5DD6">
            <w:pPr>
              <w:ind w:firstLine="0"/>
              <w:jc w:val="center"/>
              <w:rPr>
                <w:rFonts w:ascii="Calibri" w:eastAsia="Calibri" w:hAnsi="Calibri" w:cs="Calibri"/>
              </w:rPr>
            </w:pPr>
            <w:r w:rsidRPr="00364FE9">
              <w:rPr>
                <w:rFonts w:ascii="Calibri" w:eastAsia="Calibri" w:hAnsi="Calibri" w:cs="Calibri"/>
              </w:rPr>
              <w:t>02</w:t>
            </w:r>
          </w:p>
        </w:tc>
        <w:tc>
          <w:tcPr>
            <w:tcW w:w="2264" w:type="dxa"/>
            <w:shd w:val="clear" w:color="auto" w:fill="auto"/>
          </w:tcPr>
          <w:p w14:paraId="48A9D667" w14:textId="0AC2E0B4" w:rsidR="0EEB5DD6" w:rsidRPr="00364FE9" w:rsidRDefault="0EEB5DD6" w:rsidP="0EEB5DD6">
            <w:pPr>
              <w:ind w:firstLine="0"/>
              <w:jc w:val="center"/>
              <w:rPr>
                <w:rFonts w:ascii="Calibri" w:eastAsia="Calibri" w:hAnsi="Calibri" w:cs="Calibri"/>
              </w:rPr>
            </w:pPr>
          </w:p>
          <w:p w14:paraId="5A51E3F5" w14:textId="6C9ABBEA" w:rsidR="0EEB5DD6" w:rsidRPr="00364FE9" w:rsidRDefault="0EEB5DD6" w:rsidP="0EEB5DD6">
            <w:pPr>
              <w:ind w:firstLine="0"/>
              <w:jc w:val="center"/>
              <w:rPr>
                <w:rFonts w:ascii="Calibri" w:eastAsia="Calibri" w:hAnsi="Calibri" w:cs="Calibri"/>
              </w:rPr>
            </w:pPr>
          </w:p>
          <w:p w14:paraId="0F6A463E" w14:textId="047E7F88" w:rsidR="0EEB5DD6" w:rsidRPr="00364FE9" w:rsidRDefault="00364FE9" w:rsidP="0EEB5DD6">
            <w:pPr>
              <w:ind w:firstLine="0"/>
              <w:jc w:val="center"/>
              <w:rPr>
                <w:rFonts w:ascii="Calibri" w:eastAsia="Calibri" w:hAnsi="Calibri" w:cs="Calibri"/>
              </w:rPr>
            </w:pPr>
            <w:r w:rsidRPr="00364FE9">
              <w:rPr>
                <w:rFonts w:ascii="Calibri" w:eastAsia="Calibri" w:hAnsi="Calibri" w:cs="Calibri"/>
              </w:rPr>
              <w:t>24/07/2024</w:t>
            </w:r>
          </w:p>
        </w:tc>
        <w:tc>
          <w:tcPr>
            <w:tcW w:w="5528" w:type="dxa"/>
            <w:vAlign w:val="center"/>
          </w:tcPr>
          <w:p w14:paraId="74CB80F2" w14:textId="7C7BAC7C" w:rsidR="0EEB5DD6" w:rsidRPr="00364FE9" w:rsidRDefault="0EEB5DD6" w:rsidP="0EEB5DD6">
            <w:pPr>
              <w:ind w:firstLine="0"/>
              <w:rPr>
                <w:rFonts w:ascii="Calibri" w:eastAsia="Calibri" w:hAnsi="Calibri" w:cs="Calibri"/>
              </w:rPr>
            </w:pPr>
            <w:r w:rsidRPr="00364FE9">
              <w:rPr>
                <w:rFonts w:ascii="Calibri" w:eastAsia="Calibri" w:hAnsi="Calibri" w:cs="Calibri"/>
              </w:rPr>
              <w:t>Se incluye el principio básico de actuación “b” para adaptarlo a la actualización del protocolo para la prevención y actuación frente al acoso sexual, el acoso por razón de sexo</w:t>
            </w:r>
            <w:bookmarkStart w:id="0" w:name="_GoBack"/>
            <w:bookmarkEnd w:id="0"/>
            <w:r w:rsidRPr="00364FE9">
              <w:rPr>
                <w:rFonts w:ascii="Calibri" w:eastAsia="Calibri" w:hAnsi="Calibri" w:cs="Calibri"/>
              </w:rPr>
              <w:t xml:space="preserve"> y otras conductas contrarias de la libertad sexual y la integridad moral en el ámbito laboral.</w:t>
            </w:r>
          </w:p>
        </w:tc>
      </w:tr>
    </w:tbl>
    <w:p w14:paraId="2C316376" w14:textId="77777777" w:rsidR="00F97D70" w:rsidRPr="00C03B5E" w:rsidRDefault="00F97D70" w:rsidP="00625C49">
      <w:pPr>
        <w:spacing w:line="360" w:lineRule="auto"/>
        <w:ind w:firstLine="0"/>
        <w:rPr>
          <w:rFonts w:cstheme="minorHAnsi"/>
        </w:rPr>
      </w:pPr>
    </w:p>
    <w:sectPr w:rsidR="00F97D70" w:rsidRPr="00C03B5E" w:rsidSect="003B124B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D065" w14:textId="77777777" w:rsidR="00C81705" w:rsidRDefault="00C81705" w:rsidP="00C67644">
      <w:r>
        <w:separator/>
      </w:r>
    </w:p>
  </w:endnote>
  <w:endnote w:type="continuationSeparator" w:id="0">
    <w:p w14:paraId="15654E40" w14:textId="77777777" w:rsidR="00C81705" w:rsidRDefault="00C81705" w:rsidP="00C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2C830" w14:textId="77777777" w:rsidR="00C81705" w:rsidRDefault="00C81705" w:rsidP="00C67644">
      <w:r>
        <w:separator/>
      </w:r>
    </w:p>
  </w:footnote>
  <w:footnote w:type="continuationSeparator" w:id="0">
    <w:p w14:paraId="08FE0025" w14:textId="77777777" w:rsidR="00C81705" w:rsidRDefault="00C81705" w:rsidP="00C6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A09C5" w14:textId="77777777" w:rsidR="003B124B" w:rsidRDefault="00C67644" w:rsidP="003B124B">
    <w:pPr>
      <w:pStyle w:val="Encabezado"/>
      <w:tabs>
        <w:tab w:val="clear" w:pos="4252"/>
        <w:tab w:val="clear" w:pos="8504"/>
      </w:tabs>
      <w:ind w:firstLine="0"/>
    </w:pPr>
    <w:r>
      <w:tab/>
    </w:r>
  </w:p>
  <w:tbl>
    <w:tblPr>
      <w:tblW w:w="10440" w:type="dxa"/>
      <w:tblInd w:w="-8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98"/>
      <w:gridCol w:w="4800"/>
      <w:gridCol w:w="1721"/>
      <w:gridCol w:w="1821"/>
    </w:tblGrid>
    <w:tr w:rsidR="0078068A" w14:paraId="58478150" w14:textId="77777777" w:rsidTr="57A3F171">
      <w:trPr>
        <w:cantSplit/>
        <w:trHeight w:val="1064"/>
      </w:trPr>
      <w:tc>
        <w:tcPr>
          <w:tcW w:w="2098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1F991AEA" w14:textId="5E96C511" w:rsidR="0078068A" w:rsidRDefault="57A3F171" w:rsidP="0078068A">
          <w:pPr>
            <w:spacing w:line="276" w:lineRule="auto"/>
            <w:ind w:firstLine="0"/>
            <w:rPr>
              <w:b/>
              <w:bCs/>
            </w:rPr>
          </w:pPr>
          <w:r w:rsidRPr="57A3F171">
            <w:rPr>
              <w:noProof/>
              <w:lang w:eastAsia="es-ES"/>
            </w:rPr>
            <w:t xml:space="preserve">    </w:t>
          </w:r>
          <w:r w:rsidR="006606FB">
            <w:rPr>
              <w:noProof/>
              <w:lang w:eastAsia="es-ES"/>
            </w:rPr>
            <w:drawing>
              <wp:inline distT="0" distB="0" distL="0" distR="0" wp14:anchorId="59131429" wp14:editId="4BF953D1">
                <wp:extent cx="817245" cy="609600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4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4" w:space="0" w:color="auto"/>
          </w:tcBorders>
          <w:vAlign w:val="center"/>
          <w:hideMark/>
        </w:tcPr>
        <w:p w14:paraId="4FAA37FB" w14:textId="71F66623" w:rsidR="0078068A" w:rsidRDefault="0078068A" w:rsidP="00740F45">
          <w:pPr>
            <w:spacing w:line="276" w:lineRule="auto"/>
            <w:ind w:firstLine="0"/>
            <w:jc w:val="center"/>
            <w:rPr>
              <w:rFonts w:cstheme="minorHAnsi"/>
              <w:b/>
              <w:sz w:val="40"/>
            </w:rPr>
          </w:pPr>
          <w:r w:rsidRPr="00C03B5E">
            <w:rPr>
              <w:rFonts w:cstheme="minorHAnsi"/>
              <w:b/>
              <w:sz w:val="40"/>
            </w:rPr>
            <w:t>POLÍTICA</w:t>
          </w:r>
          <w:r w:rsidRPr="00C03B5E">
            <w:rPr>
              <w:rFonts w:cstheme="minorHAnsi"/>
              <w:b/>
              <w:sz w:val="28"/>
              <w:szCs w:val="28"/>
            </w:rPr>
            <w:t xml:space="preserve"> </w:t>
          </w:r>
          <w:r w:rsidR="00740F45">
            <w:rPr>
              <w:rFonts w:cstheme="minorHAnsi"/>
              <w:b/>
              <w:sz w:val="40"/>
            </w:rPr>
            <w:t>CONTRA EL ACOSO Y LA DISCRIMINACIÓN</w:t>
          </w:r>
        </w:p>
      </w:tc>
      <w:tc>
        <w:tcPr>
          <w:tcW w:w="1721" w:type="dxa"/>
          <w:tcBorders>
            <w:top w:val="single" w:sz="6" w:space="0" w:color="000000" w:themeColor="text1"/>
            <w:left w:val="single" w:sz="4" w:space="0" w:color="auto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50328222" w14:textId="77777777" w:rsidR="0078068A" w:rsidRDefault="57A3F171" w:rsidP="0078068A">
          <w:pPr>
            <w:spacing w:line="276" w:lineRule="auto"/>
            <w:ind w:firstLine="0"/>
            <w:jc w:val="center"/>
            <w:rPr>
              <w:rFonts w:cstheme="minorHAnsi"/>
              <w:b/>
              <w:sz w:val="40"/>
            </w:rPr>
          </w:pPr>
          <w:r>
            <w:rPr>
              <w:noProof/>
              <w:lang w:eastAsia="es-ES"/>
            </w:rPr>
            <w:drawing>
              <wp:inline distT="0" distB="0" distL="0" distR="0" wp14:anchorId="60F06C0A" wp14:editId="4F0681B4">
                <wp:extent cx="762000" cy="781050"/>
                <wp:effectExtent l="0" t="0" r="0" b="0"/>
                <wp:docPr id="2" name="Imagen 2" descr="23792D2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  <w:hideMark/>
        </w:tcPr>
        <w:p w14:paraId="3CB7260C" w14:textId="77777777" w:rsidR="0078068A" w:rsidRDefault="0078068A" w:rsidP="0078068A">
          <w:pPr>
            <w:pStyle w:val="Encabezado"/>
            <w:spacing w:line="276" w:lineRule="auto"/>
            <w:ind w:firstLine="0"/>
            <w:rPr>
              <w:rFonts w:cstheme="minorHAnsi"/>
              <w:b/>
              <w:bCs/>
              <w:szCs w:val="24"/>
            </w:rPr>
          </w:pPr>
          <w:r>
            <w:rPr>
              <w:rFonts w:cstheme="minorHAnsi"/>
              <w:b/>
              <w:bCs/>
            </w:rPr>
            <w:t>C</w:t>
          </w:r>
          <w:r>
            <w:rPr>
              <w:rFonts w:cstheme="minorHAnsi"/>
              <w:b/>
              <w:bCs/>
              <w:szCs w:val="24"/>
            </w:rPr>
            <w:t>odificación: F11.PE.01</w:t>
          </w:r>
        </w:p>
        <w:p w14:paraId="593B7013" w14:textId="572780AD" w:rsidR="0078068A" w:rsidRDefault="0078068A" w:rsidP="0078068A">
          <w:pPr>
            <w:pStyle w:val="Encabezado"/>
            <w:spacing w:line="276" w:lineRule="auto"/>
            <w:ind w:firstLine="0"/>
            <w:rPr>
              <w:rFonts w:cstheme="minorHAnsi"/>
              <w:b/>
              <w:bCs/>
              <w:sz w:val="20"/>
              <w:szCs w:val="24"/>
            </w:rPr>
          </w:pPr>
          <w:r>
            <w:rPr>
              <w:rFonts w:cstheme="minorHAnsi"/>
              <w:b/>
              <w:bCs/>
              <w:szCs w:val="24"/>
            </w:rPr>
            <w:t xml:space="preserve">Página </w:t>
          </w:r>
          <w:r>
            <w:rPr>
              <w:rFonts w:cstheme="minorHAnsi"/>
              <w:b/>
              <w:bCs/>
              <w:szCs w:val="24"/>
            </w:rPr>
            <w:fldChar w:fldCharType="begin"/>
          </w:r>
          <w:r>
            <w:rPr>
              <w:rFonts w:cstheme="minorHAnsi"/>
              <w:b/>
              <w:bCs/>
              <w:szCs w:val="24"/>
            </w:rPr>
            <w:instrText xml:space="preserve"> PAGE </w:instrText>
          </w:r>
          <w:r>
            <w:rPr>
              <w:rFonts w:cstheme="minorHAnsi"/>
              <w:b/>
              <w:bCs/>
              <w:szCs w:val="24"/>
            </w:rPr>
            <w:fldChar w:fldCharType="separate"/>
          </w:r>
          <w:r w:rsidR="00364FE9">
            <w:rPr>
              <w:rFonts w:cstheme="minorHAnsi"/>
              <w:b/>
              <w:bCs/>
              <w:noProof/>
              <w:szCs w:val="24"/>
            </w:rPr>
            <w:t>2</w:t>
          </w:r>
          <w:r>
            <w:rPr>
              <w:rFonts w:cstheme="minorHAnsi"/>
              <w:b/>
              <w:bCs/>
              <w:szCs w:val="24"/>
            </w:rPr>
            <w:fldChar w:fldCharType="end"/>
          </w:r>
          <w:r>
            <w:rPr>
              <w:rFonts w:cstheme="minorHAnsi"/>
              <w:b/>
              <w:bCs/>
              <w:szCs w:val="24"/>
            </w:rPr>
            <w:t xml:space="preserve"> de 2</w:t>
          </w:r>
        </w:p>
      </w:tc>
    </w:tr>
  </w:tbl>
  <w:p w14:paraId="2D5B38A7" w14:textId="77777777" w:rsidR="0078068A" w:rsidRDefault="0078068A" w:rsidP="003B124B">
    <w:pPr>
      <w:pStyle w:val="Encabezado"/>
      <w:tabs>
        <w:tab w:val="clear" w:pos="4252"/>
        <w:tab w:val="clear" w:pos="8504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5382"/>
    <w:multiLevelType w:val="hybridMultilevel"/>
    <w:tmpl w:val="FC782B88"/>
    <w:lvl w:ilvl="0" w:tplc="938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E528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75F36"/>
    <w:multiLevelType w:val="hybridMultilevel"/>
    <w:tmpl w:val="DCF077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63E9"/>
    <w:multiLevelType w:val="hybridMultilevel"/>
    <w:tmpl w:val="36E8D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6CAD"/>
    <w:multiLevelType w:val="hybridMultilevel"/>
    <w:tmpl w:val="D7686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44"/>
    <w:rsid w:val="0001721E"/>
    <w:rsid w:val="00061550"/>
    <w:rsid w:val="00081381"/>
    <w:rsid w:val="00122BA0"/>
    <w:rsid w:val="00155D5E"/>
    <w:rsid w:val="001868A2"/>
    <w:rsid w:val="00187121"/>
    <w:rsid w:val="001A6A35"/>
    <w:rsid w:val="001C42F2"/>
    <w:rsid w:val="0021217D"/>
    <w:rsid w:val="00312025"/>
    <w:rsid w:val="00317FD1"/>
    <w:rsid w:val="00357A42"/>
    <w:rsid w:val="00364FE9"/>
    <w:rsid w:val="0037235D"/>
    <w:rsid w:val="003B124B"/>
    <w:rsid w:val="003D001C"/>
    <w:rsid w:val="003F52EB"/>
    <w:rsid w:val="00421CF6"/>
    <w:rsid w:val="0046796F"/>
    <w:rsid w:val="004B7620"/>
    <w:rsid w:val="004C0388"/>
    <w:rsid w:val="0053176A"/>
    <w:rsid w:val="006050A0"/>
    <w:rsid w:val="00625C49"/>
    <w:rsid w:val="006606FB"/>
    <w:rsid w:val="00663AA0"/>
    <w:rsid w:val="00706D8D"/>
    <w:rsid w:val="0073365D"/>
    <w:rsid w:val="00740F45"/>
    <w:rsid w:val="007702FA"/>
    <w:rsid w:val="0078068A"/>
    <w:rsid w:val="007D50E6"/>
    <w:rsid w:val="00802730"/>
    <w:rsid w:val="008D0F13"/>
    <w:rsid w:val="00970E95"/>
    <w:rsid w:val="009C68FB"/>
    <w:rsid w:val="00A14B16"/>
    <w:rsid w:val="00A3376B"/>
    <w:rsid w:val="00A44595"/>
    <w:rsid w:val="00A553F5"/>
    <w:rsid w:val="00A9347C"/>
    <w:rsid w:val="00A9409B"/>
    <w:rsid w:val="00AE1A66"/>
    <w:rsid w:val="00B042B7"/>
    <w:rsid w:val="00B304FB"/>
    <w:rsid w:val="00B31B0F"/>
    <w:rsid w:val="00B74B79"/>
    <w:rsid w:val="00BA7BE3"/>
    <w:rsid w:val="00C03B5E"/>
    <w:rsid w:val="00C36D3A"/>
    <w:rsid w:val="00C63500"/>
    <w:rsid w:val="00C63F60"/>
    <w:rsid w:val="00C67644"/>
    <w:rsid w:val="00C81705"/>
    <w:rsid w:val="00C819BA"/>
    <w:rsid w:val="00CA3AAB"/>
    <w:rsid w:val="00D227DE"/>
    <w:rsid w:val="00D5518B"/>
    <w:rsid w:val="00D778D6"/>
    <w:rsid w:val="00DD7111"/>
    <w:rsid w:val="00DE0367"/>
    <w:rsid w:val="00DE40FC"/>
    <w:rsid w:val="00E418D9"/>
    <w:rsid w:val="00EF4C31"/>
    <w:rsid w:val="00F47CC6"/>
    <w:rsid w:val="00F60BA6"/>
    <w:rsid w:val="00F84E21"/>
    <w:rsid w:val="00F97D70"/>
    <w:rsid w:val="01154E9F"/>
    <w:rsid w:val="01FE2956"/>
    <w:rsid w:val="0433C704"/>
    <w:rsid w:val="07FDB269"/>
    <w:rsid w:val="080C2021"/>
    <w:rsid w:val="0876900A"/>
    <w:rsid w:val="099982CA"/>
    <w:rsid w:val="0B7C9C67"/>
    <w:rsid w:val="0CF3AD47"/>
    <w:rsid w:val="0DDAA94A"/>
    <w:rsid w:val="0DE9E14B"/>
    <w:rsid w:val="0EEB5DD6"/>
    <w:rsid w:val="10588954"/>
    <w:rsid w:val="1143196A"/>
    <w:rsid w:val="1233D4CA"/>
    <w:rsid w:val="1277B32D"/>
    <w:rsid w:val="12BD526E"/>
    <w:rsid w:val="145922CF"/>
    <w:rsid w:val="15AE0E9B"/>
    <w:rsid w:val="17BBF547"/>
    <w:rsid w:val="1C17A474"/>
    <w:rsid w:val="1C240EB5"/>
    <w:rsid w:val="1D086ED1"/>
    <w:rsid w:val="20718371"/>
    <w:rsid w:val="2209EF3B"/>
    <w:rsid w:val="2328FBC5"/>
    <w:rsid w:val="2383712C"/>
    <w:rsid w:val="23A5BF9C"/>
    <w:rsid w:val="25418FFD"/>
    <w:rsid w:val="288181F1"/>
    <w:rsid w:val="2A090D98"/>
    <w:rsid w:val="2D19F814"/>
    <w:rsid w:val="2DB14C5C"/>
    <w:rsid w:val="2EFE9707"/>
    <w:rsid w:val="2F82A971"/>
    <w:rsid w:val="2FD6D766"/>
    <w:rsid w:val="3085495B"/>
    <w:rsid w:val="318056C9"/>
    <w:rsid w:val="32B3645F"/>
    <w:rsid w:val="332D4EEB"/>
    <w:rsid w:val="33CC221E"/>
    <w:rsid w:val="34A3D57F"/>
    <w:rsid w:val="35C0D77F"/>
    <w:rsid w:val="363A9F8F"/>
    <w:rsid w:val="3A25ED45"/>
    <w:rsid w:val="3A3B63A2"/>
    <w:rsid w:val="3A63951A"/>
    <w:rsid w:val="3BDFAB2D"/>
    <w:rsid w:val="3C2D426A"/>
    <w:rsid w:val="3CC30970"/>
    <w:rsid w:val="3D244D46"/>
    <w:rsid w:val="3D5D8F16"/>
    <w:rsid w:val="3E07DDC2"/>
    <w:rsid w:val="3F745B6C"/>
    <w:rsid w:val="418D5A4D"/>
    <w:rsid w:val="429CBA74"/>
    <w:rsid w:val="42A05CAE"/>
    <w:rsid w:val="42FB0D9F"/>
    <w:rsid w:val="43192297"/>
    <w:rsid w:val="43BC9DA9"/>
    <w:rsid w:val="43D4CB9A"/>
    <w:rsid w:val="44B0759C"/>
    <w:rsid w:val="457E1649"/>
    <w:rsid w:val="4660762C"/>
    <w:rsid w:val="467CC81D"/>
    <w:rsid w:val="4715694E"/>
    <w:rsid w:val="471959CA"/>
    <w:rsid w:val="48031707"/>
    <w:rsid w:val="4983E6BF"/>
    <w:rsid w:val="4B24347C"/>
    <w:rsid w:val="4D73A73E"/>
    <w:rsid w:val="4E63C2C4"/>
    <w:rsid w:val="4FEC1E60"/>
    <w:rsid w:val="4FFF9325"/>
    <w:rsid w:val="5060BBFE"/>
    <w:rsid w:val="518C2B85"/>
    <w:rsid w:val="519488A9"/>
    <w:rsid w:val="51E19A47"/>
    <w:rsid w:val="523BEA40"/>
    <w:rsid w:val="5358D565"/>
    <w:rsid w:val="54D39348"/>
    <w:rsid w:val="57A3F171"/>
    <w:rsid w:val="594F795C"/>
    <w:rsid w:val="5B3DC870"/>
    <w:rsid w:val="5CD998D1"/>
    <w:rsid w:val="5E974278"/>
    <w:rsid w:val="63460D36"/>
    <w:rsid w:val="6487BD64"/>
    <w:rsid w:val="64E1DD97"/>
    <w:rsid w:val="6703E4F0"/>
    <w:rsid w:val="6751E407"/>
    <w:rsid w:val="68D036E8"/>
    <w:rsid w:val="69E21FA4"/>
    <w:rsid w:val="6A0F6F48"/>
    <w:rsid w:val="6B7A2B26"/>
    <w:rsid w:val="6C3FF72E"/>
    <w:rsid w:val="6C5A70DE"/>
    <w:rsid w:val="6CC8A9BD"/>
    <w:rsid w:val="6E1ACEEF"/>
    <w:rsid w:val="70D95A96"/>
    <w:rsid w:val="71789C91"/>
    <w:rsid w:val="72674AB0"/>
    <w:rsid w:val="7A53D763"/>
    <w:rsid w:val="7B06567A"/>
    <w:rsid w:val="7B98862D"/>
    <w:rsid w:val="7BD3B248"/>
    <w:rsid w:val="7CA4895F"/>
    <w:rsid w:val="7D00C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E846D5"/>
  <w15:docId w15:val="{28334A94-9A65-4CE9-A1E6-5A5241FC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FA"/>
    <w:pPr>
      <w:spacing w:after="0" w:line="240" w:lineRule="auto"/>
      <w:ind w:firstLine="709"/>
      <w:jc w:val="both"/>
    </w:pPr>
  </w:style>
  <w:style w:type="paragraph" w:styleId="Ttulo3">
    <w:name w:val="heading 3"/>
    <w:basedOn w:val="Normal"/>
    <w:next w:val="Normal"/>
    <w:link w:val="Ttulo3Car"/>
    <w:semiHidden/>
    <w:unhideWhenUsed/>
    <w:qFormat/>
    <w:rsid w:val="00AE1A66"/>
    <w:pPr>
      <w:keepNext/>
      <w:ind w:firstLine="0"/>
      <w:jc w:val="left"/>
      <w:outlineLvl w:val="2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6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644"/>
  </w:style>
  <w:style w:type="paragraph" w:styleId="Piedepgina">
    <w:name w:val="footer"/>
    <w:basedOn w:val="Normal"/>
    <w:link w:val="PiedepginaCar"/>
    <w:uiPriority w:val="99"/>
    <w:unhideWhenUsed/>
    <w:rsid w:val="00C67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644"/>
  </w:style>
  <w:style w:type="paragraph" w:styleId="Textodeglobo">
    <w:name w:val="Balloon Text"/>
    <w:basedOn w:val="Normal"/>
    <w:link w:val="TextodegloboCar"/>
    <w:uiPriority w:val="99"/>
    <w:semiHidden/>
    <w:unhideWhenUsed/>
    <w:rsid w:val="00C6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6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02FA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02F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AE1A6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normaltextrun">
    <w:name w:val="normaltextrun"/>
    <w:basedOn w:val="Fuentedeprrafopredeter"/>
    <w:rsid w:val="00DD7111"/>
  </w:style>
  <w:style w:type="character" w:customStyle="1" w:styleId="eop">
    <w:name w:val="eop"/>
    <w:basedOn w:val="Fuentedeprrafopredeter"/>
    <w:rsid w:val="00DD7111"/>
  </w:style>
  <w:style w:type="paragraph" w:styleId="Sinespaciado">
    <w:name w:val="No Spacing"/>
    <w:uiPriority w:val="1"/>
    <w:qFormat/>
    <w:rsid w:val="00122BA0"/>
    <w:pPr>
      <w:spacing w:after="0" w:line="24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7E025-6541-4240-839B-99BC97B3A279}">
  <ds:schemaRefs>
    <ds:schemaRef ds:uri="e161f8ff-1682-46dd-bde2-63888caf1072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99a4f6-e273-4328-8cc7-b447e174d58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A12DB6-EE5E-460B-8D60-D08D5ADFB3FE}"/>
</file>

<file path=customXml/itemProps3.xml><?xml version="1.0" encoding="utf-8"?>
<ds:datastoreItem xmlns:ds="http://schemas.openxmlformats.org/officeDocument/2006/customXml" ds:itemID="{F929B64A-0BEE-4E8F-88D6-0198F7865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ocupacional</dc:creator>
  <cp:lastModifiedBy>Gabriela Casillas Nelson</cp:lastModifiedBy>
  <cp:revision>15</cp:revision>
  <cp:lastPrinted>2019-02-28T09:59:00Z</cp:lastPrinted>
  <dcterms:created xsi:type="dcterms:W3CDTF">2023-03-13T14:32:00Z</dcterms:created>
  <dcterms:modified xsi:type="dcterms:W3CDTF">2024-07-30T13:04:00Z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</Properties>
</file>