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15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417"/>
      </w:tblGrid>
      <w:tr w:rsidRPr="00E0518F" w:rsidR="009A784D" w:rsidTr="00B57698" w14:paraId="08A9ABE7" w14:textId="77777777">
        <w:tc>
          <w:tcPr>
            <w:tcW w:w="15417" w:type="dxa"/>
            <w:shd w:val="clear" w:color="auto" w:fill="808080"/>
          </w:tcPr>
          <w:p w:rsidRPr="00E0518F" w:rsidR="009A784D" w:rsidP="009A784D" w:rsidRDefault="00837F58" w14:paraId="01A13A0B" w14:textId="77777777">
            <w:pPr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</w:rPr>
              <w:t xml:space="preserve">RESULTADOS ESPERADOS Y </w:t>
            </w:r>
            <w:r w:rsidRPr="00E0518F" w:rsidR="009A784D">
              <w:rPr>
                <w:rFonts w:ascii="Arial Black" w:hAnsi="Arial Black" w:cs="Arial"/>
                <w:b/>
                <w:color w:val="FFFFFF"/>
              </w:rPr>
              <w:t>ENFOQUE DEL PROCESO</w:t>
            </w:r>
          </w:p>
        </w:tc>
      </w:tr>
    </w:tbl>
    <w:p w:rsidRPr="009A784D" w:rsidR="00887154" w:rsidP="009A784D" w:rsidRDefault="00887154" w14:paraId="672A6659" w14:textId="77777777">
      <w:pPr>
        <w:rPr>
          <w:rFonts w:ascii="Arial" w:hAnsi="Arial" w:cs="Arial"/>
          <w:sz w:val="18"/>
          <w:szCs w:val="18"/>
        </w:rPr>
      </w:pPr>
    </w:p>
    <w:tbl>
      <w:tblPr>
        <w:tblW w:w="15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417"/>
      </w:tblGrid>
      <w:tr w:rsidRPr="00E0518F" w:rsidR="009A784D" w:rsidTr="00B57698" w14:paraId="4DAE82FF" w14:textId="77777777">
        <w:tc>
          <w:tcPr>
            <w:tcW w:w="15417" w:type="dxa"/>
            <w:shd w:val="clear" w:color="auto" w:fill="A6A6A6"/>
          </w:tcPr>
          <w:p w:rsidRPr="00E0518F" w:rsidR="009A784D" w:rsidP="00837F58" w:rsidRDefault="009A784D" w14:paraId="7C7B7249" w14:textId="77777777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E0518F">
              <w:rPr>
                <w:rFonts w:ascii="Arial Black" w:hAnsi="Arial Black" w:cs="Arial"/>
                <w:b/>
                <w:sz w:val="20"/>
                <w:szCs w:val="20"/>
              </w:rPr>
              <w:t xml:space="preserve">DATOS DE IDENTIFICACIÓN </w:t>
            </w:r>
            <w:r w:rsidR="00837F58">
              <w:rPr>
                <w:rFonts w:ascii="Arial Black" w:hAnsi="Arial Black" w:cs="Arial"/>
                <w:b/>
                <w:sz w:val="20"/>
                <w:szCs w:val="20"/>
              </w:rPr>
              <w:t xml:space="preserve">Y DESCRIPCIÓN </w:t>
            </w:r>
            <w:r w:rsidRPr="00E0518F">
              <w:rPr>
                <w:rFonts w:ascii="Arial Black" w:hAnsi="Arial Black" w:cs="Arial"/>
                <w:b/>
                <w:sz w:val="20"/>
                <w:szCs w:val="20"/>
              </w:rPr>
              <w:t>DEL PROCESO</w:t>
            </w:r>
          </w:p>
        </w:tc>
      </w:tr>
    </w:tbl>
    <w:p w:rsidR="00887154" w:rsidP="009A784D" w:rsidRDefault="00887154" w14:paraId="0A37501D" w14:textId="77777777">
      <w:pPr>
        <w:rPr>
          <w:rFonts w:ascii="Arial" w:hAnsi="Arial" w:cs="Arial"/>
          <w:sz w:val="18"/>
          <w:szCs w:val="18"/>
        </w:rPr>
      </w:pPr>
    </w:p>
    <w:tbl>
      <w:tblPr>
        <w:tblW w:w="15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13207"/>
      </w:tblGrid>
      <w:tr w:rsidRPr="00381A89" w:rsidR="00482E00" w:rsidTr="5A58B897" w14:paraId="1FD270DA" w14:textId="77777777">
        <w:trPr>
          <w:trHeight w:val="472"/>
        </w:trPr>
        <w:tc>
          <w:tcPr>
            <w:tcW w:w="2210" w:type="dxa"/>
            <w:shd w:val="clear" w:color="auto" w:fill="D9D9D9" w:themeFill="background1" w:themeFillShade="D9"/>
            <w:tcMar/>
            <w:vAlign w:val="center"/>
          </w:tcPr>
          <w:p w:rsidRPr="00381A89" w:rsidR="009A784D" w:rsidP="5A58B897" w:rsidRDefault="009A784D" w14:paraId="59F6EA1C" w14:textId="77777777">
            <w:pPr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9A784D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MACROPROCESO:</w:t>
            </w:r>
          </w:p>
        </w:tc>
        <w:tc>
          <w:tcPr>
            <w:tcW w:w="13207" w:type="dxa"/>
            <w:tcMar/>
            <w:vAlign w:val="center"/>
          </w:tcPr>
          <w:p w:rsidRPr="00381A89" w:rsidR="009A784D" w:rsidP="5A58B897" w:rsidRDefault="23861374" w14:paraId="02C441E6" w14:textId="072FC9CC">
            <w:pPr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5A58B897" w:rsidR="23861374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</w:rPr>
              <w:t>PO.04 Cartera de servicios de la Fundación FUNCAPROSU</w:t>
            </w:r>
          </w:p>
        </w:tc>
      </w:tr>
      <w:tr w:rsidRPr="00381A89" w:rsidR="00482E00" w:rsidTr="5A58B897" w14:paraId="5C60A179" w14:textId="77777777">
        <w:trPr>
          <w:trHeight w:val="422"/>
        </w:trPr>
        <w:tc>
          <w:tcPr>
            <w:tcW w:w="2210" w:type="dxa"/>
            <w:shd w:val="clear" w:color="auto" w:fill="D9D9D9" w:themeFill="background1" w:themeFillShade="D9"/>
            <w:tcMar/>
            <w:vAlign w:val="center"/>
          </w:tcPr>
          <w:p w:rsidRPr="00381A89" w:rsidR="009A784D" w:rsidP="5A58B897" w:rsidRDefault="009A784D" w14:paraId="1430AFEB" w14:textId="77777777">
            <w:pPr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9A784D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PROCESO:</w:t>
            </w:r>
          </w:p>
        </w:tc>
        <w:tc>
          <w:tcPr>
            <w:tcW w:w="13207" w:type="dxa"/>
            <w:shd w:val="clear" w:color="auto" w:fill="auto"/>
            <w:tcMar/>
            <w:vAlign w:val="center"/>
          </w:tcPr>
          <w:p w:rsidRPr="00381A89" w:rsidR="009A784D" w:rsidP="5A58B897" w:rsidRDefault="00DD6C49" w14:paraId="3A5AE0F4" w14:textId="4A54070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DD6C49">
              <w:rPr>
                <w:rFonts w:ascii="Arial" w:hAnsi="Arial" w:cs="Arial"/>
                <w:color w:val="auto"/>
                <w:sz w:val="18"/>
                <w:szCs w:val="18"/>
              </w:rPr>
              <w:t>PO.</w:t>
            </w:r>
            <w:r w:rsidRPr="5A58B897" w:rsidR="001E3F2C">
              <w:rPr>
                <w:rFonts w:ascii="Arial" w:hAnsi="Arial" w:cs="Arial"/>
                <w:color w:val="auto"/>
                <w:sz w:val="18"/>
                <w:szCs w:val="18"/>
              </w:rPr>
              <w:t>04.01</w:t>
            </w:r>
            <w:r w:rsidRPr="5A58B897" w:rsidR="00DD6C49">
              <w:rPr>
                <w:rFonts w:ascii="Arial" w:hAnsi="Arial" w:cs="Arial"/>
                <w:color w:val="auto"/>
                <w:sz w:val="18"/>
                <w:szCs w:val="18"/>
              </w:rPr>
              <w:t xml:space="preserve"> Información y Asesoramiento</w:t>
            </w:r>
          </w:p>
        </w:tc>
      </w:tr>
      <w:tr w:rsidRPr="00381A89" w:rsidR="00BE29B0" w:rsidTr="5A58B897" w14:paraId="25177BC5" w14:textId="77777777">
        <w:trPr>
          <w:trHeight w:val="415"/>
        </w:trPr>
        <w:tc>
          <w:tcPr>
            <w:tcW w:w="2210" w:type="dxa"/>
            <w:shd w:val="clear" w:color="auto" w:fill="D9D9D9" w:themeFill="background1" w:themeFillShade="D9"/>
            <w:tcMar/>
            <w:vAlign w:val="center"/>
          </w:tcPr>
          <w:p w:rsidRPr="00381A89" w:rsidR="00BE29B0" w:rsidP="5A58B897" w:rsidRDefault="00BE29B0" w14:paraId="4F8A334A" w14:textId="77777777">
            <w:pPr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BE29B0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SUBPROCESOS:</w:t>
            </w:r>
          </w:p>
        </w:tc>
        <w:tc>
          <w:tcPr>
            <w:tcW w:w="13207" w:type="dxa"/>
            <w:tcMar/>
            <w:vAlign w:val="center"/>
          </w:tcPr>
          <w:p w:rsidRPr="00381A89" w:rsidR="00062756" w:rsidP="5A58B897" w:rsidRDefault="00062756" w14:paraId="11487C77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062756">
              <w:rPr>
                <w:rFonts w:ascii="Arial" w:hAnsi="Arial" w:cs="Arial"/>
                <w:color w:val="auto"/>
                <w:sz w:val="18"/>
                <w:szCs w:val="18"/>
              </w:rPr>
              <w:t>No procede</w:t>
            </w:r>
          </w:p>
        </w:tc>
      </w:tr>
      <w:tr w:rsidRPr="00381A89" w:rsidR="00482E00" w:rsidTr="5A58B897" w14:paraId="49C1C410" w14:textId="77777777">
        <w:trPr>
          <w:trHeight w:val="705"/>
        </w:trPr>
        <w:tc>
          <w:tcPr>
            <w:tcW w:w="2210" w:type="dxa"/>
            <w:shd w:val="clear" w:color="auto" w:fill="D9D9D9" w:themeFill="background1" w:themeFillShade="D9"/>
            <w:tcMar/>
            <w:vAlign w:val="center"/>
          </w:tcPr>
          <w:p w:rsidRPr="00381A89" w:rsidR="009A784D" w:rsidP="5A58B897" w:rsidRDefault="00F81518" w14:paraId="16A9B075" w14:textId="77777777">
            <w:pPr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F8151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PERSONA RESPONSABLE</w:t>
            </w:r>
            <w:r w:rsidRPr="5A58B897" w:rsidR="009A784D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:</w:t>
            </w:r>
          </w:p>
        </w:tc>
        <w:tc>
          <w:tcPr>
            <w:tcW w:w="13207" w:type="dxa"/>
            <w:tcMar/>
            <w:vAlign w:val="center"/>
          </w:tcPr>
          <w:p w:rsidR="007D74AA" w:rsidP="5A58B897" w:rsidRDefault="007D74AA" w14:paraId="6536D454" w14:textId="6998D9F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7D74AA">
              <w:rPr>
                <w:rFonts w:ascii="Arial" w:hAnsi="Arial" w:cs="Arial"/>
                <w:color w:val="auto"/>
                <w:sz w:val="18"/>
                <w:szCs w:val="18"/>
              </w:rPr>
              <w:t>Directora FUNCAPROSU</w:t>
            </w:r>
          </w:p>
          <w:p w:rsidR="00B9449B" w:rsidP="5A58B897" w:rsidRDefault="00922ACB" w14:paraId="2A584AC9" w14:textId="45A4FAD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922ACB">
              <w:rPr>
                <w:rFonts w:ascii="Arial" w:hAnsi="Arial" w:cs="Arial"/>
                <w:color w:val="auto"/>
                <w:sz w:val="18"/>
                <w:szCs w:val="18"/>
              </w:rPr>
              <w:t>Trabajadora Social FUNCAPROSU</w:t>
            </w:r>
          </w:p>
          <w:p w:rsidRPr="00381A89" w:rsidR="006556AE" w:rsidP="5A58B897" w:rsidRDefault="006556AE" w14:paraId="6E73443D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6556AE">
              <w:rPr>
                <w:rFonts w:ascii="Arial" w:hAnsi="Arial" w:cs="Arial"/>
                <w:color w:val="auto"/>
                <w:sz w:val="18"/>
                <w:szCs w:val="18"/>
              </w:rPr>
              <w:t>Coordinadora FUNCAPROSU</w:t>
            </w:r>
          </w:p>
        </w:tc>
      </w:tr>
      <w:tr w:rsidRPr="000D7774" w:rsidR="0024328F" w:rsidTr="5A58B897" w14:paraId="3D069652" w14:textId="77777777">
        <w:trPr>
          <w:trHeight w:val="699"/>
        </w:trPr>
        <w:tc>
          <w:tcPr>
            <w:tcW w:w="2210" w:type="dxa"/>
            <w:shd w:val="clear" w:color="auto" w:fill="D9D9D9" w:themeFill="background1" w:themeFillShade="D9"/>
            <w:tcMar/>
            <w:vAlign w:val="center"/>
          </w:tcPr>
          <w:p w:rsidRPr="000D7774" w:rsidR="0024328F" w:rsidP="5A58B897" w:rsidRDefault="0024328F" w14:paraId="0B56EB8C" w14:textId="77777777">
            <w:pPr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24328F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ALCANCE DEL PROCESO:</w:t>
            </w:r>
          </w:p>
        </w:tc>
        <w:tc>
          <w:tcPr>
            <w:tcW w:w="13207" w:type="dxa"/>
            <w:tcMar/>
            <w:vAlign w:val="center"/>
          </w:tcPr>
          <w:p w:rsidRPr="000D7774" w:rsidR="0024328F" w:rsidP="5A58B897" w:rsidRDefault="00D80095" w14:paraId="6FAFFE6A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D80095">
              <w:rPr>
                <w:rFonts w:ascii="Arial" w:hAnsi="Arial" w:cs="Arial"/>
                <w:color w:val="auto"/>
                <w:sz w:val="18"/>
                <w:szCs w:val="18"/>
              </w:rPr>
              <w:t>Equipo multidisciplinar</w:t>
            </w:r>
          </w:p>
        </w:tc>
      </w:tr>
    </w:tbl>
    <w:p w:rsidR="009A784D" w:rsidP="5A58B897" w:rsidRDefault="009A784D" w14:paraId="5DAB6C7B" w14:textId="77777777">
      <w:pPr>
        <w:rPr>
          <w:rFonts w:ascii="Arial" w:hAnsi="Arial" w:cs="Arial"/>
          <w:color w:val="auto"/>
          <w:sz w:val="18"/>
          <w:szCs w:val="18"/>
        </w:rPr>
      </w:pPr>
    </w:p>
    <w:p w:rsidR="006228AA" w:rsidP="5A58B897" w:rsidRDefault="006228AA" w14:paraId="02EB378F" w14:textId="7777777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15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13182"/>
      </w:tblGrid>
      <w:tr w:rsidRPr="00381A89" w:rsidR="00837F58" w:rsidTr="5A58B897" w14:paraId="7DE7BC9E" w14:textId="77777777">
        <w:trPr>
          <w:trHeight w:val="702"/>
        </w:trPr>
        <w:tc>
          <w:tcPr>
            <w:tcW w:w="2235" w:type="dxa"/>
            <w:shd w:val="clear" w:color="auto" w:fill="D9D9D9" w:themeFill="background1" w:themeFillShade="D9"/>
            <w:tcMar/>
            <w:vAlign w:val="center"/>
          </w:tcPr>
          <w:p w:rsidRPr="00381A89" w:rsidR="00837F58" w:rsidP="5A58B897" w:rsidRDefault="00837F58" w14:paraId="351AD02B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837F5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MISIÓN DEL PROCESO:</w:t>
            </w:r>
          </w:p>
        </w:tc>
        <w:tc>
          <w:tcPr>
            <w:tcW w:w="13182" w:type="dxa"/>
            <w:tcMar/>
            <w:vAlign w:val="center"/>
          </w:tcPr>
          <w:p w:rsidRPr="00381A89" w:rsidR="00837F58" w:rsidP="5A58B897" w:rsidRDefault="00DD6C49" w14:paraId="1831B8B4" w14:textId="2BCDC1B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DD6C49">
              <w:rPr>
                <w:rFonts w:ascii="Arial" w:hAnsi="Arial" w:cs="Arial"/>
                <w:color w:val="auto"/>
                <w:sz w:val="18"/>
                <w:szCs w:val="18"/>
              </w:rPr>
              <w:t>Proporcionar información</w:t>
            </w:r>
            <w:r w:rsidRPr="5A58B897" w:rsidR="001E3F2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5A58B897" w:rsidR="00990644">
              <w:rPr>
                <w:rFonts w:ascii="Arial" w:hAnsi="Arial" w:cs="Arial"/>
                <w:color w:val="auto"/>
                <w:sz w:val="18"/>
                <w:szCs w:val="18"/>
              </w:rPr>
              <w:t xml:space="preserve">a las familias, profesionales y personas con </w:t>
            </w:r>
            <w:r w:rsidRPr="5A58B897" w:rsidR="00990644">
              <w:rPr>
                <w:rFonts w:ascii="Arial" w:hAnsi="Arial" w:cs="Arial"/>
                <w:color w:val="auto"/>
                <w:sz w:val="18"/>
                <w:szCs w:val="18"/>
              </w:rPr>
              <w:t xml:space="preserve">discapacidad </w:t>
            </w:r>
            <w:r w:rsidRPr="5A58B897" w:rsidR="001E3F2C">
              <w:rPr>
                <w:rFonts w:ascii="Arial" w:hAnsi="Arial" w:cs="Arial"/>
                <w:color w:val="auto"/>
                <w:sz w:val="18"/>
                <w:szCs w:val="18"/>
              </w:rPr>
              <w:t>sobre</w:t>
            </w:r>
            <w:r w:rsidRPr="5A58B897" w:rsidR="001E3F2C">
              <w:rPr>
                <w:rFonts w:ascii="Arial" w:hAnsi="Arial" w:cs="Arial"/>
                <w:color w:val="auto"/>
                <w:sz w:val="18"/>
                <w:szCs w:val="18"/>
              </w:rPr>
              <w:t xml:space="preserve"> los servicios</w:t>
            </w:r>
            <w:r w:rsidRPr="5A58B897" w:rsidR="00164E4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5A58B897" w:rsidR="00D7302B">
              <w:rPr>
                <w:rFonts w:ascii="Arial" w:hAnsi="Arial" w:cs="Arial"/>
                <w:color w:val="auto"/>
                <w:sz w:val="18"/>
                <w:szCs w:val="18"/>
              </w:rPr>
              <w:t>de la</w:t>
            </w:r>
            <w:r w:rsidRPr="5A58B897" w:rsidR="0013620C">
              <w:rPr>
                <w:rFonts w:ascii="Arial" w:hAnsi="Arial" w:cs="Arial"/>
                <w:color w:val="auto"/>
                <w:sz w:val="18"/>
                <w:szCs w:val="18"/>
              </w:rPr>
              <w:t xml:space="preserve"> F</w:t>
            </w:r>
            <w:r w:rsidRPr="5A58B897" w:rsidR="00164E4B">
              <w:rPr>
                <w:rFonts w:ascii="Arial" w:hAnsi="Arial" w:cs="Arial"/>
                <w:color w:val="auto"/>
                <w:sz w:val="18"/>
                <w:szCs w:val="18"/>
              </w:rPr>
              <w:t>undación y su modelo</w:t>
            </w:r>
            <w:r w:rsidRPr="5A58B897" w:rsidR="00990644">
              <w:rPr>
                <w:rFonts w:ascii="Arial" w:hAnsi="Arial" w:cs="Arial"/>
                <w:color w:val="auto"/>
                <w:sz w:val="18"/>
                <w:szCs w:val="18"/>
              </w:rPr>
              <w:t xml:space="preserve"> de apoyo</w:t>
            </w:r>
            <w:r w:rsidRPr="5A58B897" w:rsidR="00164E4B">
              <w:rPr>
                <w:rFonts w:ascii="Arial" w:hAnsi="Arial" w:cs="Arial"/>
                <w:color w:val="auto"/>
                <w:sz w:val="18"/>
                <w:szCs w:val="18"/>
              </w:rPr>
              <w:t>, así</w:t>
            </w:r>
            <w:r w:rsidRPr="5A58B897" w:rsidR="007A123D">
              <w:rPr>
                <w:rFonts w:ascii="Arial" w:hAnsi="Arial" w:cs="Arial"/>
                <w:color w:val="auto"/>
                <w:sz w:val="18"/>
                <w:szCs w:val="18"/>
              </w:rPr>
              <w:t xml:space="preserve"> como </w:t>
            </w:r>
            <w:r w:rsidRPr="5A58B897" w:rsidR="00990644">
              <w:rPr>
                <w:rFonts w:ascii="Arial" w:hAnsi="Arial" w:cs="Arial"/>
                <w:color w:val="auto"/>
                <w:sz w:val="18"/>
                <w:szCs w:val="18"/>
              </w:rPr>
              <w:t xml:space="preserve">asesorar </w:t>
            </w:r>
            <w:r w:rsidRPr="5A58B897" w:rsidR="007A123D">
              <w:rPr>
                <w:rFonts w:ascii="Arial" w:hAnsi="Arial" w:cs="Arial"/>
                <w:color w:val="auto"/>
                <w:sz w:val="18"/>
                <w:szCs w:val="18"/>
              </w:rPr>
              <w:t xml:space="preserve">sobre </w:t>
            </w:r>
            <w:r w:rsidRPr="5A58B897" w:rsidR="00D7302B">
              <w:rPr>
                <w:rFonts w:ascii="Arial" w:hAnsi="Arial" w:cs="Arial"/>
                <w:color w:val="auto"/>
                <w:sz w:val="18"/>
                <w:szCs w:val="18"/>
              </w:rPr>
              <w:t>el proceso de tramitaci</w:t>
            </w:r>
            <w:r w:rsidRPr="5A58B897" w:rsidR="001E3F2C">
              <w:rPr>
                <w:rFonts w:ascii="Arial" w:hAnsi="Arial" w:cs="Arial"/>
                <w:color w:val="auto"/>
                <w:sz w:val="18"/>
                <w:szCs w:val="18"/>
              </w:rPr>
              <w:t>ón</w:t>
            </w:r>
            <w:r w:rsidRPr="5A58B897" w:rsidR="00062756">
              <w:rPr>
                <w:rFonts w:ascii="Arial" w:hAnsi="Arial" w:cs="Arial"/>
                <w:color w:val="auto"/>
                <w:sz w:val="18"/>
                <w:szCs w:val="18"/>
              </w:rPr>
              <w:t xml:space="preserve"> de medidas de apoyo</w:t>
            </w:r>
            <w:r w:rsidRPr="5A58B897" w:rsidR="00990644">
              <w:rPr>
                <w:rFonts w:ascii="Arial" w:hAnsi="Arial" w:cs="Arial"/>
                <w:color w:val="auto"/>
                <w:sz w:val="18"/>
                <w:szCs w:val="18"/>
              </w:rPr>
              <w:t xml:space="preserve"> y sobre la Ley 8/</w:t>
            </w:r>
            <w:r w:rsidRPr="5A58B897" w:rsidR="00990644">
              <w:rPr>
                <w:rFonts w:ascii="Arial" w:hAnsi="Arial" w:cs="Arial"/>
                <w:color w:val="auto"/>
                <w:sz w:val="18"/>
                <w:szCs w:val="18"/>
              </w:rPr>
              <w:t>2021..</w:t>
            </w:r>
          </w:p>
        </w:tc>
      </w:tr>
    </w:tbl>
    <w:p w:rsidRPr="003360C9" w:rsidR="006228AA" w:rsidP="5A58B897" w:rsidRDefault="006228AA" w14:paraId="6A05A809" w14:textId="77777777">
      <w:pPr>
        <w:rPr>
          <w:rFonts w:ascii="Calibri" w:hAnsi="Calibri" w:cs="Calibri"/>
          <w:color w:val="auto"/>
          <w:sz w:val="18"/>
          <w:szCs w:val="18"/>
        </w:rPr>
      </w:pPr>
    </w:p>
    <w:tbl>
      <w:tblPr>
        <w:tblW w:w="15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55"/>
        <w:gridCol w:w="4391"/>
        <w:gridCol w:w="2083"/>
        <w:gridCol w:w="1170"/>
        <w:gridCol w:w="6618"/>
      </w:tblGrid>
      <w:tr w:rsidRPr="00381A89" w:rsidR="00617405" w:rsidTr="5A58B897" w14:paraId="37327BF6" w14:textId="77777777">
        <w:trPr>
          <w:trHeight w:val="603"/>
        </w:trPr>
        <w:tc>
          <w:tcPr>
            <w:tcW w:w="5546" w:type="dxa"/>
            <w:gridSpan w:val="2"/>
            <w:shd w:val="clear" w:color="auto" w:fill="D9D9D9" w:themeFill="background1" w:themeFillShade="D9"/>
            <w:tcMar/>
            <w:vAlign w:val="center"/>
          </w:tcPr>
          <w:p w:rsidRPr="00381A89" w:rsidR="00617405" w:rsidP="5A58B897" w:rsidRDefault="00617405" w14:paraId="73BD390C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617405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OBJETIVOS DEL PROCESO O RESULTADOS ESPERADOS</w:t>
            </w:r>
          </w:p>
        </w:tc>
        <w:tc>
          <w:tcPr>
            <w:tcW w:w="2083" w:type="dxa"/>
            <w:shd w:val="clear" w:color="auto" w:fill="D9D9D9" w:themeFill="background1" w:themeFillShade="D9"/>
            <w:tcMar/>
            <w:vAlign w:val="center"/>
          </w:tcPr>
          <w:p w:rsidRPr="00381A89" w:rsidR="00617405" w:rsidP="5A58B897" w:rsidRDefault="00617405" w14:paraId="2470828D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617405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ALINEACIÓN CON LOS ODS</w:t>
            </w:r>
          </w:p>
        </w:tc>
        <w:tc>
          <w:tcPr>
            <w:tcW w:w="7788" w:type="dxa"/>
            <w:gridSpan w:val="2"/>
            <w:shd w:val="clear" w:color="auto" w:fill="D9D9D9" w:themeFill="background1" w:themeFillShade="D9"/>
            <w:tcMar/>
            <w:vAlign w:val="center"/>
          </w:tcPr>
          <w:p w:rsidRPr="00381A89" w:rsidR="00617405" w:rsidP="5A58B897" w:rsidRDefault="00617405" w14:paraId="588DEAF0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617405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ALINEACIÓN CON EL PLAN ESTRATÉGICO</w:t>
            </w:r>
          </w:p>
        </w:tc>
      </w:tr>
      <w:tr w:rsidRPr="00381A89" w:rsidR="00617405" w:rsidTr="5A58B897" w14:paraId="5292FF82" w14:textId="77777777">
        <w:trPr>
          <w:trHeight w:val="697"/>
        </w:trPr>
        <w:tc>
          <w:tcPr>
            <w:tcW w:w="1155" w:type="dxa"/>
            <w:shd w:val="clear" w:color="auto" w:fill="D9D9D9" w:themeFill="background1" w:themeFillShade="D9"/>
            <w:tcMar/>
            <w:vAlign w:val="center"/>
          </w:tcPr>
          <w:p w:rsidRPr="00381A89" w:rsidR="00617405" w:rsidP="5A58B897" w:rsidRDefault="00617405" w14:paraId="276ADF69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617405">
              <w:rPr>
                <w:rFonts w:ascii="Arial" w:hAnsi="Arial" w:cs="Arial"/>
                <w:b w:val="1"/>
                <w:bCs w:val="1"/>
                <w:caps w:val="1"/>
                <w:color w:val="auto"/>
                <w:sz w:val="18"/>
                <w:szCs w:val="18"/>
              </w:rPr>
              <w:t xml:space="preserve">Nº </w:t>
            </w:r>
            <w:r w:rsidRPr="5A58B897" w:rsidR="00617405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del objetivo</w:t>
            </w:r>
          </w:p>
        </w:tc>
        <w:tc>
          <w:tcPr>
            <w:tcW w:w="4391" w:type="dxa"/>
            <w:shd w:val="clear" w:color="auto" w:fill="D9D9D9" w:themeFill="background1" w:themeFillShade="D9"/>
            <w:tcMar/>
            <w:vAlign w:val="center"/>
          </w:tcPr>
          <w:p w:rsidRPr="00381A89" w:rsidR="00617405" w:rsidP="5A58B897" w:rsidRDefault="00617405" w14:paraId="48AABE4B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617405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Descripción del Objetivo o resultado esperado</w:t>
            </w:r>
          </w:p>
        </w:tc>
        <w:tc>
          <w:tcPr>
            <w:tcW w:w="2083" w:type="dxa"/>
            <w:shd w:val="clear" w:color="auto" w:fill="D9D9D9" w:themeFill="background1" w:themeFillShade="D9"/>
            <w:tcMar/>
            <w:vAlign w:val="center"/>
          </w:tcPr>
          <w:p w:rsidRPr="001B6BD8" w:rsidR="00617405" w:rsidP="5A58B897" w:rsidRDefault="00617405" w14:paraId="5F546DD6" w14:textId="77777777">
            <w:pPr>
              <w:jc w:val="center"/>
              <w:rPr>
                <w:rFonts w:ascii="Arial" w:hAnsi="Arial" w:cs="Arial"/>
                <w:b w:val="1"/>
                <w:bCs w:val="1"/>
                <w:caps w:val="1"/>
                <w:color w:val="auto"/>
                <w:sz w:val="18"/>
                <w:szCs w:val="18"/>
              </w:rPr>
            </w:pPr>
            <w:r w:rsidRPr="5A58B897" w:rsidR="00617405">
              <w:rPr>
                <w:rFonts w:ascii="Arial" w:hAnsi="Arial" w:cs="Arial"/>
                <w:b w:val="1"/>
                <w:bCs w:val="1"/>
                <w:caps w:val="1"/>
                <w:color w:val="auto"/>
                <w:sz w:val="18"/>
                <w:szCs w:val="18"/>
              </w:rPr>
              <w:t>ODS</w:t>
            </w:r>
          </w:p>
        </w:tc>
        <w:tc>
          <w:tcPr>
            <w:tcW w:w="1170" w:type="dxa"/>
            <w:shd w:val="clear" w:color="auto" w:fill="D9D9D9" w:themeFill="background1" w:themeFillShade="D9"/>
            <w:tcMar/>
            <w:vAlign w:val="center"/>
          </w:tcPr>
          <w:p w:rsidRPr="00381A89" w:rsidR="00617405" w:rsidP="5A58B897" w:rsidRDefault="00617405" w14:paraId="5BA9BF01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617405">
              <w:rPr>
                <w:rFonts w:ascii="Arial" w:hAnsi="Arial" w:cs="Arial"/>
                <w:b w:val="1"/>
                <w:bCs w:val="1"/>
                <w:caps w:val="1"/>
                <w:color w:val="auto"/>
                <w:sz w:val="18"/>
                <w:szCs w:val="18"/>
              </w:rPr>
              <w:t xml:space="preserve">Nº </w:t>
            </w:r>
            <w:r w:rsidRPr="5A58B897" w:rsidR="00617405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del</w:t>
            </w:r>
            <w:r w:rsidRPr="5A58B897" w:rsidR="00617405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 xml:space="preserve"> objetivo</w:t>
            </w:r>
          </w:p>
        </w:tc>
        <w:tc>
          <w:tcPr>
            <w:tcW w:w="6618" w:type="dxa"/>
            <w:shd w:val="clear" w:color="auto" w:fill="D9D9D9" w:themeFill="background1" w:themeFillShade="D9"/>
            <w:tcMar/>
            <w:vAlign w:val="center"/>
          </w:tcPr>
          <w:p w:rsidRPr="00381A89" w:rsidR="00617405" w:rsidP="5A58B897" w:rsidRDefault="00617405" w14:paraId="2AEB3325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617405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Objetivo relacionado del Plan Estratégico</w:t>
            </w:r>
          </w:p>
        </w:tc>
      </w:tr>
      <w:tr w:rsidRPr="00381A89" w:rsidR="00A1683F" w:rsidTr="5A58B897" w14:paraId="1514BEE7" w14:textId="37EB7D77">
        <w:trPr>
          <w:trHeight w:val="558"/>
        </w:trPr>
        <w:tc>
          <w:tcPr>
            <w:tcW w:w="1155" w:type="dxa"/>
            <w:tcMar/>
            <w:vAlign w:val="center"/>
          </w:tcPr>
          <w:p w:rsidRPr="00381A89" w:rsidR="00A1683F" w:rsidP="5A58B897" w:rsidRDefault="00A1683F" w14:paraId="649841BE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4391" w:type="dxa"/>
            <w:tcMar/>
            <w:vAlign w:val="center"/>
          </w:tcPr>
          <w:p w:rsidRPr="00381A89" w:rsidR="00A1683F" w:rsidP="5A58B897" w:rsidRDefault="00A1683F" w14:paraId="4EB2D5C8" w14:textId="41D10EF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 xml:space="preserve">Informar y asesorar 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 xml:space="preserve">sobre los servicios de la Fundación y/o sobre el procedimiento de medidas de apoyo 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al menos a 6 personas con discapacidad intelectual o del desarrollo.</w:t>
            </w:r>
          </w:p>
        </w:tc>
        <w:tc>
          <w:tcPr>
            <w:tcW w:w="2083" w:type="dxa"/>
            <w:vMerge w:val="restart"/>
            <w:tcMar/>
            <w:vAlign w:val="center"/>
          </w:tcPr>
          <w:p w:rsidR="00A1683F" w:rsidP="5A58B897" w:rsidRDefault="00A1683F" w14:paraId="5A39BBE3" w14:textId="77777777">
            <w:pPr>
              <w:jc w:val="center"/>
              <w:rPr>
                <w:rFonts w:ascii="Arial" w:hAnsi="Arial" w:cs="Arial"/>
                <w:noProof/>
                <w:color w:val="auto"/>
              </w:rPr>
            </w:pPr>
          </w:p>
          <w:p w:rsidRPr="001B173F" w:rsidR="00A1683F" w:rsidP="5A58B897" w:rsidRDefault="00A1683F" w14:paraId="41C8F396" w14:textId="77777777">
            <w:pPr>
              <w:jc w:val="center"/>
              <w:rPr>
                <w:rFonts w:ascii="Arial" w:hAnsi="Arial" w:cs="Arial"/>
                <w:noProof/>
                <w:color w:val="auto"/>
              </w:rPr>
            </w:pPr>
            <w:r w:rsidR="00A1683F">
              <w:drawing>
                <wp:inline wp14:editId="650F6F82" wp14:anchorId="44241BB2">
                  <wp:extent cx="371475" cy="361950"/>
                  <wp:effectExtent l="0" t="0" r="0" b="0"/>
                  <wp:docPr id="9" name="Imagen 3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3"/>
                          <pic:cNvPicPr/>
                        </pic:nvPicPr>
                        <pic:blipFill>
                          <a:blip r:embed="Rded4b825da774fc7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63" r="50867" b="68727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1683F">
              <w:drawing>
                <wp:inline wp14:editId="724688BE" wp14:anchorId="46F0CE0A">
                  <wp:extent cx="371475" cy="361950"/>
                  <wp:effectExtent l="0" t="0" r="0" b="0"/>
                  <wp:docPr id="2" name="Imagen 4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4"/>
                          <pic:cNvPicPr/>
                        </pic:nvPicPr>
                        <pic:blipFill>
                          <a:blip r:embed="Rb80e6745e65b4cf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78" r="33984" b="69276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683F" w:rsidP="5A58B897" w:rsidRDefault="00A1683F" w14:paraId="72A3D3EC" w14:textId="77777777">
            <w:pPr>
              <w:jc w:val="center"/>
              <w:rPr>
                <w:rFonts w:ascii="Arial" w:hAnsi="Arial" w:cs="Arial"/>
                <w:noProof/>
                <w:color w:val="auto"/>
              </w:rPr>
            </w:pPr>
            <w:r w:rsidR="00A1683F">
              <w:drawing>
                <wp:inline wp14:editId="0CE6D2CC" wp14:anchorId="1C991BB1">
                  <wp:extent cx="352425" cy="342900"/>
                  <wp:effectExtent l="0" t="0" r="0" b="0"/>
                  <wp:docPr id="3" name="Imagen 10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10"/>
                          <pic:cNvPicPr/>
                        </pic:nvPicPr>
                        <pic:blipFill>
                          <a:blip r:embed="R7e6a9128a8054d6a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21" t="35324" r="34605" b="35141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1683F">
              <w:drawing>
                <wp:inline wp14:editId="009DD313" wp14:anchorId="0AD716E3">
                  <wp:extent cx="352425" cy="352425"/>
                  <wp:effectExtent l="0" t="0" r="0" b="0"/>
                  <wp:docPr id="4" name="Imagen 16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16"/>
                          <pic:cNvPicPr/>
                        </pic:nvPicPr>
                        <pic:blipFill>
                          <a:blip r:embed="R6930324775804dea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53" t="70192" r="34473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683F" w:rsidP="5A58B897" w:rsidRDefault="00A1683F" w14:paraId="0D0B940D" w14:textId="77777777">
            <w:pPr>
              <w:jc w:val="center"/>
              <w:rPr>
                <w:rFonts w:ascii="Arial" w:hAnsi="Arial" w:cs="Arial"/>
                <w:noProof/>
                <w:color w:val="auto"/>
              </w:rPr>
            </w:pPr>
          </w:p>
          <w:p w:rsidR="00A1683F" w:rsidP="5A58B897" w:rsidRDefault="00A1683F" w14:paraId="0E27B00A" w14:textId="77777777">
            <w:pPr>
              <w:jc w:val="center"/>
              <w:rPr>
                <w:rFonts w:ascii="Arial" w:hAnsi="Arial" w:cs="Arial"/>
                <w:noProof/>
                <w:color w:val="auto"/>
              </w:rPr>
            </w:pPr>
          </w:p>
          <w:p w:rsidRPr="001B6BD8" w:rsidR="00A1683F" w:rsidP="5A58B897" w:rsidRDefault="00A1683F" w14:paraId="60061E4C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Mar/>
            <w:vAlign w:val="center"/>
          </w:tcPr>
          <w:p w:rsidRPr="00381A89" w:rsidR="00A1683F" w:rsidP="5A58B897" w:rsidRDefault="00A1683F" w14:paraId="4AADC9D0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:rsidRPr="00381A89" w:rsidR="00A1683F" w:rsidP="5A58B897" w:rsidRDefault="00A1683F" w14:paraId="24672A24" w14:textId="32117DE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18" w:type="dxa"/>
            <w:vMerge w:val="restart"/>
            <w:tcMar/>
            <w:vAlign w:val="center"/>
          </w:tcPr>
          <w:p w:rsidRPr="00381A89" w:rsidR="00A1683F" w:rsidP="5A58B897" w:rsidRDefault="00A1683F" w14:paraId="2BD20A91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381A89" w:rsidR="00A1683F" w:rsidP="5A58B897" w:rsidRDefault="00A1683F" w14:paraId="2179B107" w14:textId="631193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Empoderar y crear valor para las personas beneficiarias</w:t>
            </w:r>
            <w:r w:rsidRPr="5A58B897" w:rsidR="00990644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Pr="00381A89" w:rsidR="00A1683F" w:rsidP="5A58B897" w:rsidRDefault="00A1683F" w14:paraId="603908B5" w14:textId="714C3C7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Pr="00381A89" w:rsidR="00A1683F" w:rsidTr="5A58B897" w14:paraId="0A8DCDDB" w14:textId="77777777">
        <w:trPr>
          <w:trHeight w:val="558"/>
        </w:trPr>
        <w:tc>
          <w:tcPr>
            <w:tcW w:w="1155" w:type="dxa"/>
            <w:tcMar/>
            <w:vAlign w:val="center"/>
          </w:tcPr>
          <w:p w:rsidRPr="00381A89" w:rsidR="00A1683F" w:rsidP="5A58B897" w:rsidRDefault="00A1683F" w14:paraId="18F999B5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391" w:type="dxa"/>
            <w:tcMar/>
            <w:vAlign w:val="center"/>
          </w:tcPr>
          <w:p w:rsidRPr="00381A89" w:rsidR="00A1683F" w:rsidP="5A58B897" w:rsidRDefault="00A1683F" w14:paraId="64B88793" w14:textId="0554B8F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 xml:space="preserve">Informar y asesorar 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sobre los servicios de la Fundación y/o sobre el procedimiento de medidas de apoyo al menos a 10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 xml:space="preserve"> personas 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que formen parte de la red de apoyo de personas con discapacidad intelectual o del desarrollo.</w:t>
            </w:r>
          </w:p>
        </w:tc>
        <w:tc>
          <w:tcPr>
            <w:tcW w:w="2083" w:type="dxa"/>
            <w:vMerge/>
            <w:tcMar/>
            <w:vAlign w:val="center"/>
          </w:tcPr>
          <w:p w:rsidRPr="001B6BD8" w:rsidR="00A1683F" w:rsidP="00020F8C" w:rsidRDefault="00A1683F" w14:paraId="44EAFD9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Mar/>
            <w:vAlign w:val="center"/>
          </w:tcPr>
          <w:p w:rsidRPr="00381A89" w:rsidR="00A1683F" w:rsidP="00020F8C" w:rsidRDefault="00A1683F" w14:paraId="4B94D5A5" w14:textId="5D68E5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8" w:type="dxa"/>
            <w:vMerge/>
            <w:tcMar/>
            <w:vAlign w:val="center"/>
          </w:tcPr>
          <w:p w:rsidRPr="00381A89" w:rsidR="00A1683F" w:rsidP="00020F8C" w:rsidRDefault="00A1683F" w14:paraId="3DEEC669" w14:textId="45A187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81A89" w:rsidR="00A321D8" w:rsidTr="5A58B897" w14:paraId="3AD8D120" w14:textId="77777777">
        <w:trPr>
          <w:trHeight w:val="558"/>
        </w:trPr>
        <w:tc>
          <w:tcPr>
            <w:tcW w:w="1155" w:type="dxa"/>
            <w:tcMar/>
            <w:vAlign w:val="center"/>
          </w:tcPr>
          <w:p w:rsidR="00A321D8" w:rsidP="5A58B897" w:rsidRDefault="00A321D8" w14:paraId="7D165BA1" w14:textId="2999875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4391" w:type="dxa"/>
            <w:tcMar/>
            <w:vAlign w:val="center"/>
          </w:tcPr>
          <w:p w:rsidRPr="00281014" w:rsidR="00A321D8" w:rsidP="5A58B897" w:rsidRDefault="00A321D8" w14:paraId="5DC626B3" w14:textId="2CF4D745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name="_GoBack" w:id="1"/>
            <w:bookmarkEnd w:id="1"/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Mantener al menos 10 reuniones de información y asesoramiento con personas con discapacidad y/o sus familias.</w:t>
            </w: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083" w:type="dxa"/>
            <w:vMerge/>
            <w:tcMar/>
            <w:vAlign w:val="center"/>
          </w:tcPr>
          <w:p w:rsidRPr="001B6BD8" w:rsidR="00A321D8" w:rsidP="00020F8C" w:rsidRDefault="00A321D8" w14:paraId="15C77A9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Mar/>
            <w:vAlign w:val="center"/>
          </w:tcPr>
          <w:p w:rsidRPr="00381A89" w:rsidR="00A321D8" w:rsidP="00020F8C" w:rsidRDefault="00A321D8" w14:paraId="20B5E8D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8" w:type="dxa"/>
            <w:vMerge/>
            <w:tcMar/>
            <w:vAlign w:val="center"/>
          </w:tcPr>
          <w:p w:rsidRPr="00381A89" w:rsidR="00A321D8" w:rsidP="00020F8C" w:rsidRDefault="00A321D8" w14:paraId="7DB2439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81A89" w:rsidR="00A1683F" w:rsidTr="5A58B897" w14:paraId="11918DF9" w14:textId="77777777">
        <w:trPr>
          <w:trHeight w:val="694"/>
        </w:trPr>
        <w:tc>
          <w:tcPr>
            <w:tcW w:w="1155" w:type="dxa"/>
            <w:tcMar/>
            <w:vAlign w:val="center"/>
          </w:tcPr>
          <w:p w:rsidR="00A1683F" w:rsidP="5A58B897" w:rsidRDefault="00A321D8" w14:paraId="67A2201A" w14:textId="4C37CFC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4391" w:type="dxa"/>
            <w:tcMar/>
            <w:vAlign w:val="center"/>
          </w:tcPr>
          <w:p w:rsidR="00A1683F" w:rsidP="5A58B897" w:rsidRDefault="00A1683F" w14:paraId="51B67935" w14:textId="7D533BE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 xml:space="preserve">Desarrollar al menos 6 charlas de información y </w:t>
            </w:r>
            <w:r w:rsidRPr="5A58B897" w:rsidR="008E2022">
              <w:rPr>
                <w:rFonts w:ascii="Arial" w:hAnsi="Arial" w:cs="Arial"/>
                <w:color w:val="auto"/>
                <w:sz w:val="18"/>
                <w:szCs w:val="18"/>
              </w:rPr>
              <w:t>asesoramiento en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 xml:space="preserve"> entidades que intervienen con personas con discapacidad y sus familias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083" w:type="dxa"/>
            <w:vMerge/>
            <w:tcMar/>
            <w:vAlign w:val="center"/>
          </w:tcPr>
          <w:p w:rsidRPr="001B6BD8" w:rsidR="00A1683F" w:rsidP="00020F8C" w:rsidRDefault="00A1683F" w14:paraId="6054D87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Mar/>
            <w:vAlign w:val="center"/>
          </w:tcPr>
          <w:p w:rsidRPr="00381A89" w:rsidR="00A1683F" w:rsidP="00020F8C" w:rsidRDefault="00A1683F" w14:paraId="3200605C" w14:textId="59F7B1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8" w:type="dxa"/>
            <w:vMerge/>
            <w:tcMar/>
            <w:vAlign w:val="center"/>
          </w:tcPr>
          <w:p w:rsidRPr="00381A89" w:rsidR="00A1683F" w:rsidP="00020F8C" w:rsidRDefault="00A1683F" w14:paraId="537D862F" w14:textId="48D599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81A89" w:rsidR="00A1683F" w:rsidTr="5A58B897" w14:paraId="5A67F1F3" w14:textId="77777777">
        <w:trPr>
          <w:trHeight w:val="694"/>
        </w:trPr>
        <w:tc>
          <w:tcPr>
            <w:tcW w:w="1155" w:type="dxa"/>
            <w:tcMar/>
            <w:vAlign w:val="center"/>
          </w:tcPr>
          <w:p w:rsidR="00A1683F" w:rsidP="5A58B897" w:rsidRDefault="00A321D8" w14:paraId="5FCD5EC4" w14:textId="220A90A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4391" w:type="dxa"/>
            <w:tcMar/>
            <w:vAlign w:val="center"/>
          </w:tcPr>
          <w:p w:rsidRPr="00381A89" w:rsidR="00A1683F" w:rsidP="5A58B897" w:rsidRDefault="00A1683F" w14:paraId="629B061B" w14:textId="2CBA89A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 xml:space="preserve">Mantener al menos 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5A58B897" w:rsidR="00A1683F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 xml:space="preserve"> 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reuniones con representantes de las administraciones públicas y privadas.</w:t>
            </w:r>
          </w:p>
        </w:tc>
        <w:tc>
          <w:tcPr>
            <w:tcW w:w="2083" w:type="dxa"/>
            <w:vMerge/>
            <w:tcMar/>
            <w:vAlign w:val="center"/>
          </w:tcPr>
          <w:p w:rsidRPr="001B6BD8" w:rsidR="00A1683F" w:rsidP="00020F8C" w:rsidRDefault="00A1683F" w14:paraId="3656B9A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/>
            <w:vAlign w:val="center"/>
          </w:tcPr>
          <w:p w:rsidRPr="00381A89" w:rsidR="00A1683F" w:rsidP="5A58B897" w:rsidRDefault="00A1683F" w14:paraId="45FB0818" w14:textId="14CB70F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618" w:type="dxa"/>
            <w:tcMar/>
            <w:vAlign w:val="center"/>
          </w:tcPr>
          <w:p w:rsidRPr="00381A89" w:rsidR="00A1683F" w:rsidP="5A58B897" w:rsidRDefault="00A1683F" w14:paraId="049F31CB" w14:textId="34222E9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Afianzar la sostenibilidad económica</w:t>
            </w:r>
            <w:r w:rsidRPr="5A58B897" w:rsidR="00990644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Pr="00381A89" w:rsidR="00A1683F" w:rsidTr="5A58B897" w14:paraId="777AE655" w14:textId="77777777">
        <w:trPr>
          <w:trHeight w:val="432"/>
        </w:trPr>
        <w:tc>
          <w:tcPr>
            <w:tcW w:w="1155" w:type="dxa"/>
            <w:vMerge w:val="restart"/>
            <w:tcMar/>
            <w:vAlign w:val="center"/>
          </w:tcPr>
          <w:p w:rsidR="00A1683F" w:rsidP="5A58B897" w:rsidRDefault="00A321D8" w14:paraId="30D6B48E" w14:textId="77CE799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4391" w:type="dxa"/>
            <w:vMerge w:val="restart"/>
            <w:tcMar/>
            <w:vAlign w:val="center"/>
          </w:tcPr>
          <w:p w:rsidR="00A1683F" w:rsidP="5A58B897" w:rsidRDefault="00A1683F" w14:paraId="37D97A30" w14:textId="1F5B08D5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Dar a conocer el trabajo desarrollado en la Fundación, llevando a cabo, al menos, 10 acciones de difusión.</w:t>
            </w:r>
          </w:p>
        </w:tc>
        <w:tc>
          <w:tcPr>
            <w:tcW w:w="2083" w:type="dxa"/>
            <w:vMerge/>
            <w:tcMar/>
            <w:vAlign w:val="center"/>
          </w:tcPr>
          <w:p w:rsidRPr="001B6BD8" w:rsidR="00A1683F" w:rsidP="00020F8C" w:rsidRDefault="00A1683F" w14:paraId="2D314BA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/>
            <w:vAlign w:val="center"/>
          </w:tcPr>
          <w:p w:rsidR="00A1683F" w:rsidP="5A58B897" w:rsidRDefault="00A1683F" w14:paraId="5730BCDB" w14:textId="382DBFA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A1683F" w:rsidR="00A1683F" w:rsidP="5A58B897" w:rsidRDefault="00A1683F" w14:paraId="4E1F40FD" w14:textId="7B98D2A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  <w:p w:rsidR="00A1683F" w:rsidP="5A58B897" w:rsidRDefault="00A1683F" w14:paraId="5F4952E1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A1683F" w:rsidR="00A1683F" w:rsidP="5A58B897" w:rsidRDefault="00A1683F" w14:paraId="629A3A67" w14:textId="22101D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18" w:type="dxa"/>
            <w:tcMar/>
            <w:vAlign w:val="center"/>
          </w:tcPr>
          <w:p w:rsidR="00A1683F" w:rsidP="5A58B897" w:rsidRDefault="00A1683F" w14:paraId="2B6C70FA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1683F" w:rsidP="5A58B897" w:rsidRDefault="00A1683F" w14:paraId="0A69A113" w14:textId="77D5426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Aumentar la visibilidad de FUNCAPROSU en la sociedad</w:t>
            </w:r>
            <w:r w:rsidRPr="5A58B897" w:rsidR="00990644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A1683F" w:rsidP="5A58B897" w:rsidRDefault="00A1683F" w14:paraId="1A925AE2" w14:textId="4B5C87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381A89" w:rsidR="00A1683F" w:rsidP="5A58B897" w:rsidRDefault="00A1683F" w14:paraId="03CA0051" w14:textId="2F4F49F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Pr="00381A89" w:rsidR="00A1683F" w:rsidTr="5A58B897" w14:paraId="0A63D580" w14:textId="77777777">
        <w:trPr>
          <w:trHeight w:val="432"/>
        </w:trPr>
        <w:tc>
          <w:tcPr>
            <w:tcW w:w="1155" w:type="dxa"/>
            <w:vMerge/>
            <w:tcMar/>
            <w:vAlign w:val="center"/>
          </w:tcPr>
          <w:p w:rsidR="00A1683F" w:rsidP="00020F8C" w:rsidRDefault="00A1683F" w14:paraId="75E2664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1" w:type="dxa"/>
            <w:vMerge/>
            <w:tcMar/>
            <w:vAlign w:val="center"/>
          </w:tcPr>
          <w:p w:rsidRPr="003710ED" w:rsidR="00A1683F" w:rsidP="00020F8C" w:rsidRDefault="00A1683F" w14:paraId="0979B989" w14:textId="77777777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83" w:type="dxa"/>
            <w:vMerge/>
            <w:tcMar/>
            <w:vAlign w:val="center"/>
          </w:tcPr>
          <w:p w:rsidRPr="001B6BD8" w:rsidR="00A1683F" w:rsidP="00020F8C" w:rsidRDefault="00A1683F" w14:paraId="1DCF823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/>
            <w:vAlign w:val="center"/>
          </w:tcPr>
          <w:p w:rsidR="00A1683F" w:rsidP="5A58B897" w:rsidRDefault="00A1683F" w14:paraId="3CC3D385" w14:textId="20C6A9B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3.2</w:t>
            </w:r>
          </w:p>
        </w:tc>
        <w:tc>
          <w:tcPr>
            <w:tcW w:w="6618" w:type="dxa"/>
            <w:tcMar/>
            <w:vAlign w:val="center"/>
          </w:tcPr>
          <w:p w:rsidR="00A1683F" w:rsidP="5A58B897" w:rsidRDefault="00A1683F" w14:paraId="7219A2E5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1683F" w:rsidP="5A58B897" w:rsidRDefault="00A1683F" w14:paraId="5D96119C" w14:textId="51A0803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Atraer voluntariado</w:t>
            </w:r>
            <w:r w:rsidRPr="5A58B897" w:rsidR="00990644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A1683F" w:rsidP="5A58B897" w:rsidRDefault="00A1683F" w14:paraId="3F967719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6228AA" w:rsidP="5A58B897" w:rsidRDefault="006228AA" w14:paraId="53128261" w14:textId="77777777">
      <w:pPr>
        <w:rPr>
          <w:rFonts w:ascii="Arial" w:hAnsi="Arial" w:cs="Arial"/>
          <w:color w:val="auto"/>
          <w:sz w:val="18"/>
          <w:szCs w:val="18"/>
        </w:rPr>
      </w:pPr>
    </w:p>
    <w:p w:rsidR="7B37CD0E" w:rsidP="5A58B897" w:rsidRDefault="7B37CD0E" w14:paraId="6B2A6164" w14:textId="645613EF">
      <w:pPr>
        <w:rPr>
          <w:rFonts w:ascii="Arial" w:hAnsi="Arial" w:cs="Arial"/>
          <w:color w:val="auto"/>
          <w:sz w:val="18"/>
          <w:szCs w:val="18"/>
        </w:rPr>
      </w:pPr>
    </w:p>
    <w:p w:rsidR="7B37CD0E" w:rsidP="5A58B897" w:rsidRDefault="7B37CD0E" w14:paraId="11C41764" w14:textId="15C53FE2">
      <w:pPr>
        <w:rPr>
          <w:rFonts w:ascii="Arial" w:hAnsi="Arial" w:cs="Arial"/>
          <w:color w:val="auto"/>
          <w:sz w:val="18"/>
          <w:szCs w:val="18"/>
        </w:rPr>
      </w:pPr>
    </w:p>
    <w:p w:rsidR="7B37CD0E" w:rsidP="5A58B897" w:rsidRDefault="7B37CD0E" w14:paraId="187134EF" w14:textId="785A965E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63"/>
        <w:gridCol w:w="7567"/>
        <w:gridCol w:w="236"/>
        <w:gridCol w:w="4260"/>
      </w:tblGrid>
      <w:tr w:rsidRPr="00381A89" w:rsidR="00482E00" w:rsidTr="5A58B897" w14:paraId="5498A563" w14:textId="77777777">
        <w:trPr>
          <w:trHeight w:val="571"/>
        </w:trPr>
        <w:tc>
          <w:tcPr>
            <w:tcW w:w="3085" w:type="dxa"/>
            <w:shd w:val="clear" w:color="auto" w:fill="D9D9D9" w:themeFill="background1" w:themeFillShade="D9"/>
            <w:tcMar/>
            <w:vAlign w:val="center"/>
          </w:tcPr>
          <w:p w:rsidRPr="00381A89" w:rsidR="00857F8D" w:rsidP="5A58B897" w:rsidRDefault="007E30E9" w14:paraId="5CC13A2E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7E30E9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GRUPOS DE INTERÉS</w:t>
            </w:r>
          </w:p>
        </w:tc>
        <w:tc>
          <w:tcPr>
            <w:tcW w:w="7655" w:type="dxa"/>
            <w:shd w:val="clear" w:color="auto" w:fill="D9D9D9" w:themeFill="background1" w:themeFillShade="D9"/>
            <w:tcMar/>
            <w:vAlign w:val="center"/>
          </w:tcPr>
          <w:p w:rsidRPr="00381A89" w:rsidR="00857F8D" w:rsidP="5A58B897" w:rsidRDefault="00857F8D" w14:paraId="0530CB28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857F8D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EXP</w:t>
            </w:r>
            <w:r w:rsidRPr="5A58B897" w:rsidR="007E30E9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ECTATIVAS Y NECESIDADES DE LOS GRUPOS DE INTERÉS</w:t>
            </w:r>
          </w:p>
        </w:tc>
        <w:tc>
          <w:tcPr>
            <w:tcW w:w="236" w:type="dxa"/>
            <w:tcBorders>
              <w:top w:val="nil"/>
              <w:bottom w:val="nil"/>
            </w:tcBorders>
            <w:tcMar/>
            <w:vAlign w:val="center"/>
          </w:tcPr>
          <w:p w:rsidRPr="00381A89" w:rsidR="00857F8D" w:rsidP="5A58B897" w:rsidRDefault="00857F8D" w14:paraId="62486C05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300" w:type="dxa"/>
            <w:shd w:val="clear" w:color="auto" w:fill="D9D9D9" w:themeFill="background1" w:themeFillShade="D9"/>
            <w:tcMar/>
            <w:vAlign w:val="center"/>
          </w:tcPr>
          <w:p w:rsidRPr="00381A89" w:rsidR="00857F8D" w:rsidP="5A58B897" w:rsidRDefault="00857F8D" w14:paraId="27FEA3D7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857F8D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PROVEEDORES</w:t>
            </w:r>
          </w:p>
        </w:tc>
      </w:tr>
      <w:tr w:rsidRPr="00381A89" w:rsidR="00482E00" w:rsidTr="5A58B897" w14:paraId="625A6C91" w14:textId="77777777">
        <w:trPr>
          <w:trHeight w:val="693"/>
        </w:trPr>
        <w:tc>
          <w:tcPr>
            <w:tcW w:w="3085" w:type="dxa"/>
            <w:tcMar/>
            <w:vAlign w:val="center"/>
          </w:tcPr>
          <w:p w:rsidRPr="00381A89" w:rsidR="00857F8D" w:rsidP="5A58B897" w:rsidRDefault="00B67373" w14:paraId="03D1475A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B67373">
              <w:rPr>
                <w:rFonts w:ascii="Arial" w:hAnsi="Arial" w:cs="Arial"/>
                <w:color w:val="auto"/>
                <w:sz w:val="18"/>
                <w:szCs w:val="18"/>
              </w:rPr>
              <w:t>Personas con discapacidad</w:t>
            </w:r>
            <w:r w:rsidRPr="5A58B897" w:rsidR="00CB3276">
              <w:rPr>
                <w:rFonts w:ascii="Arial" w:hAnsi="Arial" w:cs="Arial"/>
                <w:color w:val="auto"/>
                <w:sz w:val="18"/>
                <w:szCs w:val="18"/>
              </w:rPr>
              <w:t xml:space="preserve"> intelectual y del desarrollo</w:t>
            </w:r>
          </w:p>
        </w:tc>
        <w:tc>
          <w:tcPr>
            <w:tcW w:w="7655" w:type="dxa"/>
            <w:shd w:val="clear" w:color="auto" w:fill="auto"/>
            <w:tcMar/>
            <w:vAlign w:val="center"/>
          </w:tcPr>
          <w:p w:rsidRPr="001B173F" w:rsidR="00857F8D" w:rsidP="5A58B897" w:rsidRDefault="00D47A52" w14:paraId="11C09C2F" w14:textId="5BCDDC6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D47A52">
              <w:rPr>
                <w:rFonts w:ascii="Arial" w:hAnsi="Arial" w:cs="Arial"/>
                <w:color w:val="auto"/>
                <w:sz w:val="18"/>
                <w:szCs w:val="18"/>
              </w:rPr>
              <w:t>Tener garantizada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>la información y el asesoramiento que precisen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 xml:space="preserve"> de forma 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veraz, clara, sencilla y adaptada</w:t>
            </w: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 xml:space="preserve"> en cuanto al proceso de apoyos </w:t>
            </w:r>
            <w:r w:rsidRPr="5A58B897" w:rsidR="57A94642">
              <w:rPr>
                <w:rFonts w:ascii="Arial" w:hAnsi="Arial" w:cs="Arial"/>
                <w:color w:val="auto"/>
                <w:sz w:val="18"/>
                <w:szCs w:val="18"/>
              </w:rPr>
              <w:t xml:space="preserve">para </w:t>
            </w:r>
            <w:r w:rsidRPr="5A58B897" w:rsidR="00F870FE">
              <w:rPr>
                <w:rFonts w:ascii="Arial" w:hAnsi="Arial" w:cs="Arial"/>
                <w:color w:val="auto"/>
                <w:sz w:val="18"/>
                <w:szCs w:val="18"/>
              </w:rPr>
              <w:t>la toma de decisiones</w:t>
            </w:r>
            <w:r w:rsidRPr="5A58B897" w:rsidR="35C93CDA">
              <w:rPr>
                <w:rFonts w:ascii="Arial" w:hAnsi="Arial" w:cs="Arial"/>
                <w:color w:val="auto"/>
                <w:sz w:val="18"/>
                <w:szCs w:val="18"/>
              </w:rPr>
              <w:t xml:space="preserve">, servicios </w:t>
            </w:r>
            <w:r w:rsidRPr="5A58B897" w:rsidR="0013620C">
              <w:rPr>
                <w:rFonts w:ascii="Arial" w:hAnsi="Arial" w:cs="Arial"/>
                <w:color w:val="auto"/>
                <w:sz w:val="18"/>
                <w:szCs w:val="18"/>
              </w:rPr>
              <w:t>que ofrece la F</w:t>
            </w: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>undación y la defensa de sus derechos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 xml:space="preserve"> y 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cumplimiento de sus deberes</w:t>
            </w: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  <w:tcMar/>
            <w:vAlign w:val="center"/>
          </w:tcPr>
          <w:p w:rsidRPr="00381A89" w:rsidR="00857F8D" w:rsidP="5A58B897" w:rsidRDefault="00857F8D" w14:paraId="4101652C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300" w:type="dxa"/>
            <w:vMerge w:val="restart"/>
            <w:tcMar/>
            <w:vAlign w:val="center"/>
          </w:tcPr>
          <w:p w:rsidRPr="00381A89" w:rsidR="00857F8D" w:rsidP="5A58B897" w:rsidRDefault="00913238" w14:paraId="1848AA73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>Administración de Justic</w:t>
            </w:r>
            <w:r w:rsidRPr="5A58B897" w:rsidR="0034423E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</w:p>
          <w:p w:rsidR="00A949A9" w:rsidP="5A58B897" w:rsidRDefault="00A949A9" w14:paraId="05C7B90D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949A9">
              <w:rPr>
                <w:rFonts w:ascii="Arial" w:hAnsi="Arial" w:cs="Arial"/>
                <w:color w:val="auto"/>
                <w:sz w:val="18"/>
                <w:szCs w:val="18"/>
              </w:rPr>
              <w:t>Administración Pública</w:t>
            </w:r>
          </w:p>
          <w:p w:rsidR="00F62C54" w:rsidP="5A58B897" w:rsidRDefault="00913238" w14:paraId="38EAC9AC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>Red de apoyo</w:t>
            </w:r>
          </w:p>
          <w:p w:rsidR="00F62C54" w:rsidP="5A58B897" w:rsidRDefault="00F62C54" w14:paraId="1871BC59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62C54">
              <w:rPr>
                <w:rFonts w:ascii="Arial" w:hAnsi="Arial" w:cs="Arial"/>
                <w:color w:val="auto"/>
                <w:sz w:val="18"/>
                <w:szCs w:val="18"/>
              </w:rPr>
              <w:t xml:space="preserve">Personas </w:t>
            </w: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>con discapacidad intelectual y del desarrollo.</w:t>
            </w:r>
          </w:p>
          <w:p w:rsidR="00913238" w:rsidP="5A58B897" w:rsidRDefault="00913238" w14:paraId="636C4718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>Unidades de Servicios Sociales municipales.</w:t>
            </w:r>
          </w:p>
          <w:p w:rsidR="00D47A52" w:rsidP="5A58B897" w:rsidRDefault="00DA5293" w14:paraId="504A11C4" w14:textId="2BE418F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DA5293">
              <w:rPr>
                <w:rFonts w:ascii="Arial" w:hAnsi="Arial" w:cs="Arial"/>
                <w:color w:val="auto"/>
                <w:sz w:val="18"/>
                <w:szCs w:val="18"/>
              </w:rPr>
              <w:t>Entidades del tercer s</w:t>
            </w:r>
            <w:r w:rsidRPr="5A58B897" w:rsidR="00D47A52">
              <w:rPr>
                <w:rFonts w:ascii="Arial" w:hAnsi="Arial" w:cs="Arial"/>
                <w:color w:val="auto"/>
                <w:sz w:val="18"/>
                <w:szCs w:val="18"/>
              </w:rPr>
              <w:t>ector</w:t>
            </w:r>
          </w:p>
          <w:p w:rsidR="00D47A52" w:rsidP="5A58B897" w:rsidRDefault="00D47A52" w14:paraId="689D6881" w14:textId="45DFC46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D47A52">
              <w:rPr>
                <w:rFonts w:ascii="Arial" w:hAnsi="Arial" w:cs="Arial"/>
                <w:color w:val="auto"/>
                <w:sz w:val="18"/>
                <w:szCs w:val="18"/>
              </w:rPr>
              <w:t>Redes sociales</w:t>
            </w:r>
          </w:p>
          <w:p w:rsidR="00D47A52" w:rsidP="5A58B897" w:rsidRDefault="00D47A52" w14:paraId="42161B14" w14:textId="431BBE3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C46D4B" w:rsidR="00D47A52" w:rsidP="5A58B897" w:rsidRDefault="00D47A52" w14:paraId="11E969E1" w14:textId="3891A76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Pr="00381A89" w:rsidR="00B67373" w:rsidTr="5A58B897" w14:paraId="236F52DC" w14:textId="77777777">
        <w:trPr>
          <w:trHeight w:val="830"/>
        </w:trPr>
        <w:tc>
          <w:tcPr>
            <w:tcW w:w="3085" w:type="dxa"/>
            <w:tcMar/>
            <w:vAlign w:val="center"/>
          </w:tcPr>
          <w:p w:rsidRPr="00381A89" w:rsidR="00B67373" w:rsidP="5A58B897" w:rsidRDefault="00913238" w14:paraId="2337E132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>Red de apoyo</w:t>
            </w:r>
          </w:p>
        </w:tc>
        <w:tc>
          <w:tcPr>
            <w:tcW w:w="7655" w:type="dxa"/>
            <w:tcMar/>
            <w:vAlign w:val="center"/>
          </w:tcPr>
          <w:p w:rsidRPr="00381A89" w:rsidR="00B67373" w:rsidP="5A58B897" w:rsidRDefault="00D47A52" w14:paraId="01882296" w14:textId="2185044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D47A52">
              <w:rPr>
                <w:rFonts w:ascii="Arial" w:hAnsi="Arial" w:cs="Arial"/>
                <w:color w:val="auto"/>
                <w:sz w:val="18"/>
                <w:szCs w:val="18"/>
              </w:rPr>
              <w:t>Tener garantizada</w:t>
            </w:r>
            <w:r w:rsidRPr="5A58B897" w:rsidR="00E5556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5A58B897" w:rsidR="00E55563">
              <w:rPr>
                <w:rFonts w:ascii="Arial" w:hAnsi="Arial" w:cs="Arial"/>
                <w:color w:val="auto"/>
                <w:sz w:val="18"/>
                <w:szCs w:val="18"/>
              </w:rPr>
              <w:t>información y el asesoramiento que precisen en cuanto</w:t>
            </w: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 xml:space="preserve"> al proceso</w:t>
            </w:r>
            <w:r w:rsidRPr="5A58B897" w:rsidR="00E5556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 xml:space="preserve">de </w:t>
            </w:r>
            <w:r w:rsidRPr="5A58B897" w:rsidR="00E55563">
              <w:rPr>
                <w:rFonts w:ascii="Arial" w:hAnsi="Arial" w:cs="Arial"/>
                <w:color w:val="auto"/>
                <w:sz w:val="18"/>
                <w:szCs w:val="18"/>
              </w:rPr>
              <w:t xml:space="preserve">apoyos </w:t>
            </w:r>
            <w:r w:rsidRPr="5A58B897" w:rsidR="28798A5C">
              <w:rPr>
                <w:rFonts w:ascii="Arial" w:hAnsi="Arial" w:cs="Arial"/>
                <w:color w:val="auto"/>
                <w:sz w:val="18"/>
                <w:szCs w:val="18"/>
              </w:rPr>
              <w:t xml:space="preserve">para </w:t>
            </w:r>
            <w:r w:rsidRPr="5A58B897" w:rsidR="00F870FE">
              <w:rPr>
                <w:rFonts w:ascii="Arial" w:hAnsi="Arial" w:cs="Arial"/>
                <w:color w:val="auto"/>
                <w:sz w:val="18"/>
                <w:szCs w:val="18"/>
              </w:rPr>
              <w:t>la toma de decisiones</w:t>
            </w:r>
            <w:r w:rsidRPr="5A58B897" w:rsidR="3AFE5134">
              <w:rPr>
                <w:rFonts w:ascii="Arial" w:hAnsi="Arial" w:cs="Arial"/>
                <w:color w:val="auto"/>
                <w:sz w:val="18"/>
                <w:szCs w:val="18"/>
              </w:rPr>
              <w:t xml:space="preserve">, servicios </w:t>
            </w:r>
            <w:r w:rsidRPr="5A58B897" w:rsidR="0013620C">
              <w:rPr>
                <w:rFonts w:ascii="Arial" w:hAnsi="Arial" w:cs="Arial"/>
                <w:color w:val="auto"/>
                <w:sz w:val="18"/>
                <w:szCs w:val="18"/>
              </w:rPr>
              <w:t>que ofrece la F</w:t>
            </w: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>undación</w:t>
            </w:r>
            <w:r w:rsidRPr="5A58B897" w:rsidR="22E726D5">
              <w:rPr>
                <w:rFonts w:ascii="Arial" w:hAnsi="Arial" w:cs="Arial"/>
                <w:color w:val="auto"/>
                <w:sz w:val="18"/>
                <w:szCs w:val="18"/>
              </w:rPr>
              <w:t xml:space="preserve"> y la defensa de los derechos de las personas con discapacidad intelectual y del desarrollo</w:t>
            </w: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  <w:tcMar/>
            <w:vAlign w:val="center"/>
          </w:tcPr>
          <w:p w:rsidRPr="00381A89" w:rsidR="00B67373" w:rsidP="5A58B897" w:rsidRDefault="00B67373" w14:paraId="4B99056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300" w:type="dxa"/>
            <w:vMerge/>
            <w:tcMar/>
            <w:vAlign w:val="center"/>
          </w:tcPr>
          <w:p w:rsidRPr="00381A89" w:rsidR="00B67373" w:rsidP="007A123D" w:rsidRDefault="00B67373" w14:paraId="1299C43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81A89" w:rsidR="00482E00" w:rsidTr="5A58B897" w14:paraId="67BFD2F4" w14:textId="77777777">
        <w:trPr>
          <w:trHeight w:val="707"/>
        </w:trPr>
        <w:tc>
          <w:tcPr>
            <w:tcW w:w="3085" w:type="dxa"/>
            <w:tcMar/>
            <w:vAlign w:val="center"/>
          </w:tcPr>
          <w:p w:rsidRPr="00C46D4B" w:rsidR="00857F8D" w:rsidP="5A58B897" w:rsidRDefault="00B67373" w14:paraId="4EB710A5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B67373">
              <w:rPr>
                <w:rFonts w:ascii="Arial" w:hAnsi="Arial" w:cs="Arial"/>
                <w:color w:val="auto"/>
                <w:sz w:val="18"/>
                <w:szCs w:val="18"/>
              </w:rPr>
              <w:t>Administraciones Públicas</w:t>
            </w:r>
            <w:r w:rsidRPr="5A58B897" w:rsidR="00DE0075">
              <w:rPr>
                <w:rFonts w:ascii="Arial" w:hAnsi="Arial" w:cs="Arial"/>
                <w:color w:val="auto"/>
                <w:sz w:val="18"/>
                <w:szCs w:val="18"/>
              </w:rPr>
              <w:t>-Privadas-Entidades del tercer sector.</w:t>
            </w:r>
          </w:p>
        </w:tc>
        <w:tc>
          <w:tcPr>
            <w:tcW w:w="7655" w:type="dxa"/>
            <w:tcMar/>
            <w:vAlign w:val="center"/>
          </w:tcPr>
          <w:p w:rsidRPr="00381A89" w:rsidR="00857F8D" w:rsidP="5A58B897" w:rsidRDefault="00D47A52" w14:paraId="4FBC3979" w14:textId="5F311FA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D47A52">
              <w:rPr>
                <w:rFonts w:ascii="Arial" w:hAnsi="Arial" w:cs="Arial"/>
                <w:color w:val="auto"/>
                <w:sz w:val="18"/>
                <w:szCs w:val="18"/>
              </w:rPr>
              <w:t xml:space="preserve">Tener al alcance </w:t>
            </w:r>
            <w:r w:rsidRPr="5A58B897" w:rsidR="00D47A52">
              <w:rPr>
                <w:rFonts w:ascii="Arial" w:hAnsi="Arial" w:cs="Arial"/>
                <w:color w:val="auto"/>
                <w:sz w:val="18"/>
                <w:szCs w:val="18"/>
              </w:rPr>
              <w:t>la</w:t>
            </w:r>
            <w:r w:rsidRPr="5A58B897" w:rsidR="00E55563">
              <w:rPr>
                <w:rFonts w:ascii="Arial" w:hAnsi="Arial" w:cs="Arial"/>
                <w:color w:val="auto"/>
                <w:sz w:val="18"/>
                <w:szCs w:val="18"/>
              </w:rPr>
              <w:t xml:space="preserve"> información </w:t>
            </w: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 xml:space="preserve">sobre el proceso de gestión </w:t>
            </w:r>
            <w:r w:rsidRPr="5A58B897" w:rsidR="00F870FE">
              <w:rPr>
                <w:rFonts w:ascii="Arial" w:hAnsi="Arial" w:cs="Arial"/>
                <w:color w:val="auto"/>
                <w:sz w:val="18"/>
                <w:szCs w:val="18"/>
              </w:rPr>
              <w:t>del apoyo a la toma de decisiones</w:t>
            </w: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 xml:space="preserve"> y de l</w:t>
            </w:r>
            <w:r w:rsidRPr="5A58B897" w:rsidR="7B83024E">
              <w:rPr>
                <w:rFonts w:ascii="Arial" w:hAnsi="Arial" w:cs="Arial"/>
                <w:color w:val="auto"/>
                <w:sz w:val="18"/>
                <w:szCs w:val="18"/>
              </w:rPr>
              <w:t xml:space="preserve">os servicios de la </w:t>
            </w:r>
            <w:r w:rsidRPr="5A58B897" w:rsidR="00913238">
              <w:rPr>
                <w:rFonts w:ascii="Arial" w:hAnsi="Arial" w:cs="Arial"/>
                <w:color w:val="auto"/>
                <w:sz w:val="18"/>
                <w:szCs w:val="18"/>
              </w:rPr>
              <w:t>Fu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 xml:space="preserve">ndación, 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 xml:space="preserve">así como </w:t>
            </w:r>
            <w:r w:rsidRPr="5A58B897" w:rsidR="00D47A52">
              <w:rPr>
                <w:rFonts w:ascii="Arial" w:hAnsi="Arial" w:cs="Arial"/>
                <w:color w:val="auto"/>
                <w:sz w:val="18"/>
                <w:szCs w:val="18"/>
              </w:rPr>
              <w:t xml:space="preserve">el conocimiento de </w:t>
            </w: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los recursos con los que debe contar la Fundación para poder ofrecer apoyos</w:t>
            </w:r>
            <w:r w:rsidRPr="5A58B897" w:rsidR="7160C280">
              <w:rPr>
                <w:rFonts w:ascii="Arial" w:hAnsi="Arial" w:cs="Arial"/>
                <w:color w:val="auto"/>
                <w:sz w:val="18"/>
                <w:szCs w:val="18"/>
              </w:rPr>
              <w:t xml:space="preserve"> individualizados y que ap</w:t>
            </w:r>
            <w:r w:rsidRPr="5A58B897" w:rsidR="004E70E3">
              <w:rPr>
                <w:rFonts w:ascii="Arial" w:hAnsi="Arial" w:cs="Arial"/>
                <w:color w:val="auto"/>
                <w:sz w:val="18"/>
                <w:szCs w:val="18"/>
              </w:rPr>
              <w:t xml:space="preserve">uesten por la toma de decisiones y el fomento de la autodeterminación. </w:t>
            </w:r>
          </w:p>
        </w:tc>
        <w:tc>
          <w:tcPr>
            <w:tcW w:w="236" w:type="dxa"/>
            <w:tcBorders>
              <w:top w:val="nil"/>
              <w:bottom w:val="nil"/>
            </w:tcBorders>
            <w:tcMar/>
            <w:vAlign w:val="center"/>
          </w:tcPr>
          <w:p w:rsidRPr="00381A89" w:rsidR="00857F8D" w:rsidP="5A58B897" w:rsidRDefault="00857F8D" w14:paraId="4DDBEF00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300" w:type="dxa"/>
            <w:vMerge/>
            <w:tcMar/>
            <w:vAlign w:val="center"/>
          </w:tcPr>
          <w:p w:rsidRPr="00381A89" w:rsidR="00857F8D" w:rsidP="007A123D" w:rsidRDefault="00857F8D" w14:paraId="3461D77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0089B" w:rsidR="00F17307" w:rsidTr="5A58B897" w14:paraId="57726862" w14:textId="77777777">
        <w:trPr>
          <w:gridAfter w:val="2"/>
          <w:wAfter w:w="4536" w:type="dxa"/>
          <w:trHeight w:val="434"/>
        </w:trPr>
        <w:tc>
          <w:tcPr>
            <w:tcW w:w="3085" w:type="dxa"/>
            <w:tcMar/>
            <w:vAlign w:val="center"/>
          </w:tcPr>
          <w:p w:rsidRPr="00D47A52" w:rsidR="00F17307" w:rsidP="5A58B897" w:rsidRDefault="00F17307" w14:paraId="145C5133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17307">
              <w:rPr>
                <w:rFonts w:ascii="Arial" w:hAnsi="Arial" w:cs="Arial"/>
                <w:color w:val="auto"/>
                <w:sz w:val="18"/>
                <w:szCs w:val="18"/>
              </w:rPr>
              <w:t>Personas empleadas</w:t>
            </w:r>
          </w:p>
        </w:tc>
        <w:tc>
          <w:tcPr>
            <w:tcW w:w="7655" w:type="dxa"/>
            <w:tcMar/>
            <w:vAlign w:val="center"/>
          </w:tcPr>
          <w:p w:rsidRPr="00D47A52" w:rsidR="00F17307" w:rsidP="5A58B897" w:rsidRDefault="00F17307" w14:paraId="3CF2D8B6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D47A52" w:rsidR="00F17307" w:rsidP="5A58B897" w:rsidRDefault="00D47A52" w14:paraId="5348648A" w14:textId="788894F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D47A52">
              <w:rPr>
                <w:rFonts w:ascii="Arial" w:hAnsi="Arial" w:cs="Arial"/>
                <w:color w:val="auto"/>
                <w:sz w:val="18"/>
                <w:szCs w:val="18"/>
              </w:rPr>
              <w:t>Que se garantice</w:t>
            </w:r>
            <w:r w:rsidRPr="5A58B897" w:rsidR="00F17307">
              <w:rPr>
                <w:rFonts w:ascii="Arial" w:hAnsi="Arial" w:cs="Arial"/>
                <w:color w:val="auto"/>
                <w:sz w:val="18"/>
                <w:szCs w:val="18"/>
              </w:rPr>
              <w:t xml:space="preserve"> el crecimiento de la Fundación para la necesidad de una estabilidad laboral</w:t>
            </w:r>
            <w:r w:rsidRPr="5A58B897" w:rsidR="00D47A52">
              <w:rPr>
                <w:rFonts w:ascii="Arial" w:hAnsi="Arial" w:cs="Arial"/>
                <w:color w:val="auto"/>
                <w:sz w:val="18"/>
                <w:szCs w:val="18"/>
              </w:rPr>
              <w:t xml:space="preserve"> y económica.</w:t>
            </w:r>
          </w:p>
          <w:p w:rsidRPr="00D47A52" w:rsidR="00F17307" w:rsidP="5A58B897" w:rsidRDefault="00F17307" w14:paraId="0FB78278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Pr="0080089B" w:rsidR="00A1683F" w:rsidTr="5A58B897" w14:paraId="46133ECD" w14:textId="77777777">
        <w:trPr>
          <w:gridAfter w:val="2"/>
          <w:wAfter w:w="4536" w:type="dxa"/>
          <w:trHeight w:val="434"/>
        </w:trPr>
        <w:tc>
          <w:tcPr>
            <w:tcW w:w="3085" w:type="dxa"/>
            <w:tcMar/>
            <w:vAlign w:val="center"/>
          </w:tcPr>
          <w:p w:rsidRPr="00D47A52" w:rsidR="00A1683F" w:rsidP="5A58B897" w:rsidRDefault="00A1683F" w14:paraId="26102A39" w14:textId="5672011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1683F">
              <w:rPr>
                <w:rFonts w:ascii="Arial" w:hAnsi="Arial" w:cs="Arial"/>
                <w:color w:val="auto"/>
                <w:sz w:val="18"/>
                <w:szCs w:val="18"/>
              </w:rPr>
              <w:t>Resto de sociedad</w:t>
            </w:r>
          </w:p>
        </w:tc>
        <w:tc>
          <w:tcPr>
            <w:tcW w:w="7655" w:type="dxa"/>
            <w:tcMar/>
            <w:vAlign w:val="center"/>
          </w:tcPr>
          <w:p w:rsidRPr="00D47A52" w:rsidR="00A1683F" w:rsidP="5A58B897" w:rsidRDefault="00D47A52" w14:paraId="5530A413" w14:textId="432A06B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D47A52">
              <w:rPr>
                <w:rFonts w:ascii="Arial" w:hAnsi="Arial" w:cs="Arial"/>
                <w:color w:val="auto"/>
                <w:sz w:val="18"/>
                <w:szCs w:val="18"/>
              </w:rPr>
              <w:t xml:space="preserve">Conseguir mayor conocimiento del servicio social de apoyos para el ejercicio de la capacidad jurídica.  </w:t>
            </w:r>
          </w:p>
        </w:tc>
      </w:tr>
    </w:tbl>
    <w:p w:rsidR="00986032" w:rsidP="5A58B897" w:rsidRDefault="00986032" w14:paraId="1FC39945" w14:textId="4C9D7560">
      <w:pPr>
        <w:rPr>
          <w:color w:val="auto"/>
        </w:rPr>
      </w:pPr>
    </w:p>
    <w:p w:rsidR="00D47A52" w:rsidP="5A58B897" w:rsidRDefault="00D47A52" w14:paraId="4FACB71F" w14:textId="5B2B9CF1">
      <w:pPr>
        <w:rPr>
          <w:color w:val="auto"/>
        </w:rPr>
      </w:pPr>
    </w:p>
    <w:p w:rsidR="00D47A52" w:rsidP="5A58B897" w:rsidRDefault="00D47A52" w14:paraId="3330AD82" w14:textId="77777777">
      <w:pPr>
        <w:rPr>
          <w:color w:val="auto"/>
        </w:rPr>
      </w:pPr>
    </w:p>
    <w:p w:rsidR="00F17307" w:rsidP="5A58B897" w:rsidRDefault="00F17307" w14:paraId="0562CB0E" w14:textId="77777777">
      <w:pPr>
        <w:rPr>
          <w:color w:val="aut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80"/>
        <w:gridCol w:w="3926"/>
        <w:gridCol w:w="423"/>
        <w:gridCol w:w="3371"/>
        <w:gridCol w:w="3926"/>
      </w:tblGrid>
      <w:tr w:rsidRPr="001B6BD8" w:rsidR="00857F8D" w:rsidTr="5A58B897" w14:paraId="5A35E83B" w14:textId="77777777">
        <w:tc>
          <w:tcPr>
            <w:tcW w:w="15276" w:type="dxa"/>
            <w:gridSpan w:val="5"/>
            <w:shd w:val="clear" w:color="auto" w:fill="A6A6A6" w:themeFill="background1" w:themeFillShade="A6"/>
            <w:tcMar/>
          </w:tcPr>
          <w:p w:rsidRPr="001B6BD8" w:rsidR="00857F8D" w:rsidP="5A58B897" w:rsidRDefault="00A64C8C" w14:paraId="6F71C09D" w14:textId="77777777">
            <w:pPr>
              <w:jc w:val="center"/>
              <w:rPr>
                <w:rFonts w:ascii="Arial Black" w:hAnsi="Arial Black" w:cs="Arial"/>
                <w:color w:val="auto"/>
                <w:sz w:val="20"/>
                <w:szCs w:val="20"/>
              </w:rPr>
            </w:pPr>
            <w:r w:rsidRPr="5A58B897">
              <w:rPr>
                <w:rFonts w:ascii="Arial" w:hAnsi="Arial" w:cs="Arial"/>
                <w:color w:val="auto"/>
                <w:sz w:val="18"/>
                <w:szCs w:val="18"/>
              </w:rPr>
              <w:br w:type="page"/>
            </w:r>
            <w:r w:rsidRPr="5A58B897" w:rsidR="00857F8D">
              <w:rPr>
                <w:rFonts w:ascii="Arial Black" w:hAnsi="Arial Black" w:cs="Arial"/>
                <w:color w:val="auto"/>
                <w:sz w:val="20"/>
                <w:szCs w:val="20"/>
              </w:rPr>
              <w:t>RECURSOS Y REQUISITOS NECESARIOS</w:t>
            </w:r>
          </w:p>
        </w:tc>
      </w:tr>
      <w:tr w:rsidRPr="001B6BD8" w:rsidR="00482E00" w:rsidTr="5A58B897" w14:paraId="1EC6C7CD" w14:textId="77777777">
        <w:trPr>
          <w:trHeight w:val="422"/>
        </w:trPr>
        <w:tc>
          <w:tcPr>
            <w:tcW w:w="7479" w:type="dxa"/>
            <w:gridSpan w:val="2"/>
            <w:shd w:val="clear" w:color="auto" w:fill="D9D9D9" w:themeFill="background1" w:themeFillShade="D9"/>
            <w:tcMar/>
            <w:vAlign w:val="center"/>
          </w:tcPr>
          <w:p w:rsidRPr="001B6BD8" w:rsidR="007821AE" w:rsidP="5A58B897" w:rsidRDefault="007821AE" w14:paraId="42017AF1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7821AE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RECURSOS NECESARIOS</w:t>
            </w:r>
          </w:p>
        </w:tc>
        <w:tc>
          <w:tcPr>
            <w:tcW w:w="426" w:type="dxa"/>
            <w:tcBorders>
              <w:top w:val="nil"/>
              <w:bottom w:val="nil"/>
            </w:tcBorders>
            <w:tcMar/>
            <w:vAlign w:val="center"/>
          </w:tcPr>
          <w:p w:rsidRPr="001B6BD8" w:rsidR="007821AE" w:rsidP="5A58B897" w:rsidRDefault="007821AE" w14:paraId="34CE0A41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tcMar/>
            <w:vAlign w:val="center"/>
          </w:tcPr>
          <w:p w:rsidRPr="001B6BD8" w:rsidR="007821AE" w:rsidP="5A58B897" w:rsidRDefault="007821AE" w14:paraId="293040F7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7821AE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REQUISITOS NECESARIOS</w:t>
            </w:r>
          </w:p>
        </w:tc>
      </w:tr>
      <w:tr w:rsidRPr="001B6BD8" w:rsidR="00482E00" w:rsidTr="5A58B897" w14:paraId="17D1A9DA" w14:textId="77777777">
        <w:trPr>
          <w:trHeight w:val="414"/>
        </w:trPr>
        <w:tc>
          <w:tcPr>
            <w:tcW w:w="3510" w:type="dxa"/>
            <w:shd w:val="clear" w:color="auto" w:fill="D9D9D9" w:themeFill="background1" w:themeFillShade="D9"/>
            <w:tcMar/>
            <w:vAlign w:val="center"/>
          </w:tcPr>
          <w:p w:rsidRPr="001B6BD8" w:rsidR="007821AE" w:rsidP="5A58B897" w:rsidRDefault="007821AE" w14:paraId="70B0FBDB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7821AE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Recursos Materiales</w:t>
            </w:r>
          </w:p>
        </w:tc>
        <w:tc>
          <w:tcPr>
            <w:tcW w:w="3969" w:type="dxa"/>
            <w:shd w:val="clear" w:color="auto" w:fill="D9D9D9" w:themeFill="background1" w:themeFillShade="D9"/>
            <w:tcMar/>
            <w:vAlign w:val="center"/>
          </w:tcPr>
          <w:p w:rsidRPr="001B6BD8" w:rsidR="007821AE" w:rsidP="5A58B897" w:rsidRDefault="007821AE" w14:paraId="68A9727A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7821AE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Equipo Humano</w:t>
            </w:r>
          </w:p>
        </w:tc>
        <w:tc>
          <w:tcPr>
            <w:tcW w:w="426" w:type="dxa"/>
            <w:tcBorders>
              <w:top w:val="nil"/>
              <w:bottom w:val="nil"/>
            </w:tcBorders>
            <w:tcMar/>
            <w:vAlign w:val="center"/>
          </w:tcPr>
          <w:p w:rsidRPr="001B6BD8" w:rsidR="007821AE" w:rsidP="5A58B897" w:rsidRDefault="007821AE" w14:paraId="62EBF3C5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tcMar/>
            <w:vAlign w:val="center"/>
          </w:tcPr>
          <w:p w:rsidRPr="001B6BD8" w:rsidR="007821AE" w:rsidP="5A58B897" w:rsidRDefault="007821AE" w14:paraId="161C69DD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7821AE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Requisitos de Entrada</w:t>
            </w:r>
          </w:p>
        </w:tc>
        <w:tc>
          <w:tcPr>
            <w:tcW w:w="3969" w:type="dxa"/>
            <w:shd w:val="clear" w:color="auto" w:fill="D9D9D9" w:themeFill="background1" w:themeFillShade="D9"/>
            <w:tcMar/>
            <w:vAlign w:val="center"/>
          </w:tcPr>
          <w:p w:rsidRPr="001B6BD8" w:rsidR="007821AE" w:rsidP="5A58B897" w:rsidRDefault="007821AE" w14:paraId="41FAAF0A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7821AE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Requisitos de Salida</w:t>
            </w:r>
          </w:p>
        </w:tc>
      </w:tr>
      <w:tr w:rsidRPr="001B6BD8" w:rsidR="00E57E76" w:rsidTr="5A58B897" w14:paraId="0048B424" w14:textId="77777777">
        <w:trPr>
          <w:trHeight w:val="1413"/>
        </w:trPr>
        <w:tc>
          <w:tcPr>
            <w:tcW w:w="3510" w:type="dxa"/>
            <w:tcMar/>
            <w:vAlign w:val="center"/>
          </w:tcPr>
          <w:p w:rsidRPr="001B6BD8" w:rsidR="00E57E76" w:rsidP="5A58B897" w:rsidRDefault="00E57E76" w14:paraId="0D335E92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>Mesa</w:t>
            </w:r>
          </w:p>
          <w:p w:rsidRPr="001B6BD8" w:rsidR="00E57E76" w:rsidP="5A58B897" w:rsidRDefault="00E57E76" w14:paraId="58CD308D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>Silla</w:t>
            </w:r>
          </w:p>
          <w:p w:rsidRPr="001B6BD8" w:rsidR="00E57E76" w:rsidP="5A58B897" w:rsidRDefault="00E57E76" w14:paraId="57CC17CA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>PC</w:t>
            </w:r>
          </w:p>
          <w:p w:rsidRPr="001B6BD8" w:rsidR="00E57E76" w:rsidP="5A58B897" w:rsidRDefault="00E57E76" w14:paraId="2C0AB2C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>Impresora</w:t>
            </w: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>/</w:t>
            </w:r>
            <w:r w:rsidRPr="5A58B897" w:rsidR="00E57E76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escáner</w:t>
            </w:r>
          </w:p>
          <w:p w:rsidRPr="001B6BD8" w:rsidR="00E57E76" w:rsidP="5A58B897" w:rsidRDefault="00E57E76" w14:paraId="07E03E0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>TV</w:t>
            </w:r>
          </w:p>
          <w:p w:rsidR="00E57E76" w:rsidP="5A58B897" w:rsidRDefault="00E57E76" w14:paraId="5267E8AD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>Cámara de fotos</w:t>
            </w:r>
          </w:p>
          <w:p w:rsidRPr="001B6BD8" w:rsidR="00E57E76" w:rsidP="5A58B897" w:rsidRDefault="00E57E76" w14:paraId="0F9A32D0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>Teléfono móvil</w:t>
            </w:r>
          </w:p>
        </w:tc>
        <w:tc>
          <w:tcPr>
            <w:tcW w:w="3969" w:type="dxa"/>
            <w:tcMar/>
            <w:vAlign w:val="center"/>
          </w:tcPr>
          <w:p w:rsidRPr="001B6BD8" w:rsidR="00E57E76" w:rsidP="5A58B897" w:rsidRDefault="00E57E76" w14:paraId="7A68189E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>Equipo multidisciplinar</w:t>
            </w:r>
          </w:p>
          <w:p w:rsidRPr="001B6BD8" w:rsidR="00E57E76" w:rsidP="5A58B897" w:rsidRDefault="00E57E76" w14:paraId="6D98A12B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tcMar/>
            <w:vAlign w:val="center"/>
          </w:tcPr>
          <w:p w:rsidRPr="001B6BD8" w:rsidR="00E57E76" w:rsidP="5A58B897" w:rsidRDefault="00E57E76" w14:paraId="2946DB82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tcMar/>
            <w:vAlign w:val="center"/>
          </w:tcPr>
          <w:p w:rsidR="4C534668" w:rsidP="5A58B897" w:rsidRDefault="4C534668" w14:paraId="6EEB9E2F" w14:textId="3AE629DE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C534668">
              <w:rPr>
                <w:rFonts w:ascii="Arial" w:hAnsi="Arial" w:cs="Arial"/>
                <w:color w:val="auto"/>
                <w:sz w:val="18"/>
                <w:szCs w:val="18"/>
              </w:rPr>
              <w:t xml:space="preserve">Se diferencian tres: </w:t>
            </w:r>
          </w:p>
          <w:p w:rsidR="00E57E76" w:rsidP="5A58B897" w:rsidRDefault="4C534668" w14:paraId="12868848" w14:textId="4AE85C6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C534668">
              <w:rPr>
                <w:rFonts w:ascii="Arial" w:hAnsi="Arial" w:cs="Arial"/>
                <w:color w:val="auto"/>
                <w:sz w:val="18"/>
                <w:szCs w:val="18"/>
              </w:rPr>
              <w:t>1.</w:t>
            </w:r>
            <w:r w:rsidRPr="5A58B897" w:rsidR="1F5CBE5B">
              <w:rPr>
                <w:rFonts w:ascii="Arial" w:hAnsi="Arial" w:cs="Arial"/>
                <w:color w:val="auto"/>
                <w:sz w:val="18"/>
                <w:szCs w:val="18"/>
              </w:rPr>
              <w:t>Petición de reunión para recibir información de la Fundación por parte de las administraciones públicas y/o priva</w:t>
            </w:r>
            <w:r w:rsidRPr="5A58B897" w:rsidR="00D47A52">
              <w:rPr>
                <w:rFonts w:ascii="Arial" w:hAnsi="Arial" w:cs="Arial"/>
                <w:color w:val="auto"/>
                <w:sz w:val="18"/>
                <w:szCs w:val="18"/>
              </w:rPr>
              <w:t xml:space="preserve">das y </w:t>
            </w:r>
            <w:r w:rsidRPr="5A58B897" w:rsidR="00D47A52">
              <w:rPr>
                <w:rFonts w:ascii="Arial" w:hAnsi="Arial" w:cs="Arial"/>
                <w:color w:val="auto"/>
                <w:sz w:val="18"/>
                <w:szCs w:val="18"/>
              </w:rPr>
              <w:t>entidades del tercer sector.</w:t>
            </w:r>
          </w:p>
          <w:p w:rsidR="00E57E76" w:rsidP="5A58B897" w:rsidRDefault="1A0DF81C" w14:paraId="0154B6D2" w14:textId="41BE06F2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1A0DF81C">
              <w:rPr>
                <w:rFonts w:ascii="Arial" w:hAnsi="Arial" w:cs="Arial"/>
                <w:color w:val="auto"/>
                <w:sz w:val="18"/>
                <w:szCs w:val="18"/>
              </w:rPr>
              <w:t>2.</w:t>
            </w:r>
            <w:r w:rsidRPr="5A58B897" w:rsidR="1F5CBE5B">
              <w:rPr>
                <w:rFonts w:ascii="Arial" w:hAnsi="Arial" w:cs="Arial"/>
                <w:color w:val="auto"/>
                <w:sz w:val="18"/>
                <w:szCs w:val="18"/>
              </w:rPr>
              <w:t>Petición de reunión para recibir información de la Fundación por parte de las redes de apoyos de las personas con discapacidad intelectual y del desarrollo.</w:t>
            </w:r>
          </w:p>
          <w:p w:rsidRPr="001B6BD8" w:rsidR="00E57E76" w:rsidP="5A58B897" w:rsidRDefault="6B72A655" w14:paraId="3466C119" w14:textId="3A3AE6F3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B72A655">
              <w:rPr>
                <w:rFonts w:ascii="Arial" w:hAnsi="Arial" w:cs="Arial"/>
                <w:color w:val="auto"/>
                <w:sz w:val="18"/>
                <w:szCs w:val="18"/>
              </w:rPr>
              <w:t>3.</w:t>
            </w:r>
            <w:r w:rsidRPr="5A58B897" w:rsidR="1F5CBE5B">
              <w:rPr>
                <w:rFonts w:ascii="Arial" w:hAnsi="Arial" w:cs="Arial"/>
                <w:color w:val="auto"/>
                <w:sz w:val="18"/>
                <w:szCs w:val="18"/>
              </w:rPr>
              <w:t>Petición de reunión por parte de la persona beneficiaria.</w:t>
            </w:r>
          </w:p>
        </w:tc>
        <w:tc>
          <w:tcPr>
            <w:tcW w:w="3969" w:type="dxa"/>
            <w:tcMar/>
            <w:vAlign w:val="center"/>
          </w:tcPr>
          <w:p w:rsidRPr="00B57698" w:rsidR="00E57E76" w:rsidP="5A58B897" w:rsidRDefault="00F24FBD" w14:paraId="67BA7A49" w14:textId="50B5662D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F01</w:t>
            </w: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>.PO.</w:t>
            </w:r>
            <w:r w:rsidRPr="5A58B897" w:rsidR="00D47A52">
              <w:rPr>
                <w:rFonts w:ascii="Arial" w:hAnsi="Arial" w:cs="Arial"/>
                <w:color w:val="auto"/>
                <w:sz w:val="18"/>
                <w:szCs w:val="18"/>
              </w:rPr>
              <w:t>04.01</w:t>
            </w: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 xml:space="preserve"> Material de difusión</w:t>
            </w:r>
          </w:p>
          <w:p w:rsidRPr="00F870FE" w:rsidR="00E57E76" w:rsidP="5A58B897" w:rsidRDefault="00F24FBD" w14:paraId="341D9642" w14:textId="223E1F45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F02</w:t>
            </w: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>.PO.</w:t>
            </w:r>
            <w:r w:rsidRPr="5A58B897" w:rsidR="00D47A52">
              <w:rPr>
                <w:rFonts w:ascii="Arial" w:hAnsi="Arial" w:cs="Arial"/>
                <w:color w:val="auto"/>
                <w:sz w:val="18"/>
                <w:szCs w:val="18"/>
              </w:rPr>
              <w:t>04.01</w:t>
            </w: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 xml:space="preserve"> Folleto Informativo</w:t>
            </w:r>
          </w:p>
          <w:p w:rsidRPr="00F870FE" w:rsidR="00E57E76" w:rsidP="5A58B897" w:rsidRDefault="00E57E76" w14:paraId="5997CC1D" w14:textId="77777777">
            <w:pPr>
              <w:rPr>
                <w:rFonts w:ascii="Arial" w:hAnsi="Arial" w:cs="Arial"/>
                <w:strike w:val="1"/>
                <w:color w:val="auto"/>
                <w:sz w:val="18"/>
                <w:szCs w:val="18"/>
              </w:rPr>
            </w:pPr>
          </w:p>
        </w:tc>
      </w:tr>
    </w:tbl>
    <w:p w:rsidR="7B37CD0E" w:rsidP="7B37CD0E" w:rsidRDefault="7B37CD0E" w14:paraId="6777018F" w14:textId="4F1A6FE4">
      <w:pPr>
        <w:rPr>
          <w:rFonts w:ascii="Arial" w:hAnsi="Arial" w:cs="Arial"/>
          <w:sz w:val="18"/>
          <w:szCs w:val="18"/>
        </w:rPr>
      </w:pPr>
    </w:p>
    <w:p w:rsidR="7B37CD0E" w:rsidP="7B37CD0E" w:rsidRDefault="7B37CD0E" w14:paraId="1C784DD1" w14:textId="7EFB02D4">
      <w:pPr>
        <w:rPr>
          <w:rFonts w:ascii="Arial" w:hAnsi="Arial" w:cs="Arial"/>
          <w:sz w:val="18"/>
          <w:szCs w:val="18"/>
        </w:rPr>
      </w:pPr>
    </w:p>
    <w:p w:rsidRPr="001B6BD8" w:rsidR="002E4351" w:rsidP="009A784D" w:rsidRDefault="002E4351" w14:paraId="61CDCEAD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5"/>
        <w:gridCol w:w="9247"/>
        <w:gridCol w:w="3514"/>
      </w:tblGrid>
      <w:tr w:rsidRPr="001B6BD8" w:rsidR="007821AE" w:rsidTr="5A58B897" w14:paraId="57AD4649" w14:textId="77777777">
        <w:tc>
          <w:tcPr>
            <w:tcW w:w="15126" w:type="dxa"/>
            <w:gridSpan w:val="3"/>
            <w:shd w:val="clear" w:color="auto" w:fill="808080" w:themeFill="background1" w:themeFillShade="80"/>
            <w:tcMar/>
          </w:tcPr>
          <w:p w:rsidRPr="001B6BD8" w:rsidR="007821AE" w:rsidP="007821AE" w:rsidRDefault="007821AE" w14:paraId="492B3ED9" w14:textId="77777777">
            <w:pPr>
              <w:rPr>
                <w:rFonts w:ascii="Arial Black" w:hAnsi="Arial Black" w:cs="Arial"/>
                <w:b/>
                <w:color w:val="FFFFFF"/>
              </w:rPr>
            </w:pPr>
            <w:r w:rsidRPr="001B6BD8">
              <w:rPr>
                <w:rFonts w:ascii="Arial Black" w:hAnsi="Arial Black" w:cs="Arial"/>
                <w:b/>
                <w:color w:val="FFFFFF"/>
              </w:rPr>
              <w:t>DESPLIEGUE DEL PROCESO</w:t>
            </w:r>
          </w:p>
        </w:tc>
      </w:tr>
      <w:tr w:rsidRPr="001B6BD8" w:rsidR="007821AE" w:rsidTr="5A58B897" w14:paraId="1492F257" w14:textId="77777777">
        <w:trPr>
          <w:trHeight w:val="407"/>
        </w:trPr>
        <w:tc>
          <w:tcPr>
            <w:tcW w:w="15126" w:type="dxa"/>
            <w:gridSpan w:val="3"/>
            <w:shd w:val="clear" w:color="auto" w:fill="A6A6A6" w:themeFill="background1" w:themeFillShade="A6"/>
            <w:tcMar/>
          </w:tcPr>
          <w:p w:rsidRPr="001B6BD8" w:rsidR="007821AE" w:rsidP="00E0518F" w:rsidRDefault="007821AE" w14:paraId="3B56DD74" w14:textId="77777777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1B6BD8">
              <w:rPr>
                <w:rFonts w:ascii="Arial Black" w:hAnsi="Arial Black" w:cs="Arial"/>
                <w:b/>
                <w:sz w:val="20"/>
                <w:szCs w:val="20"/>
              </w:rPr>
              <w:t>BREVE DESCRIPCIÓN DEL PROCEDIMIENTO</w:t>
            </w:r>
          </w:p>
        </w:tc>
      </w:tr>
      <w:tr w:rsidRPr="001B6BD8" w:rsidR="00E0518F" w:rsidTr="5A58B897" w14:paraId="5D80C7AA" w14:textId="77777777">
        <w:trPr>
          <w:trHeight w:val="539"/>
        </w:trPr>
        <w:tc>
          <w:tcPr>
            <w:tcW w:w="2365" w:type="dxa"/>
            <w:shd w:val="clear" w:color="auto" w:fill="BFBFBF" w:themeFill="background1" w:themeFillShade="BF"/>
            <w:tcMar/>
            <w:vAlign w:val="center"/>
          </w:tcPr>
          <w:p w:rsidRPr="001B6BD8" w:rsidR="00E0518F" w:rsidP="00381A89" w:rsidRDefault="00D72B14" w14:paraId="5B9D739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PROCESO</w:t>
            </w:r>
          </w:p>
        </w:tc>
        <w:tc>
          <w:tcPr>
            <w:tcW w:w="12761" w:type="dxa"/>
            <w:gridSpan w:val="2"/>
            <w:shd w:val="clear" w:color="auto" w:fill="BFBFBF" w:themeFill="background1" w:themeFillShade="BF"/>
            <w:tcMar/>
            <w:vAlign w:val="center"/>
          </w:tcPr>
          <w:p w:rsidRPr="001B6BD8" w:rsidR="00E0518F" w:rsidP="00D72B14" w:rsidRDefault="00D72B14" w14:paraId="7DA81F8C" w14:textId="77777777">
            <w:pPr>
              <w:ind w:left="-322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A89">
              <w:rPr>
                <w:rFonts w:ascii="Arial" w:hAnsi="Arial" w:cs="Arial"/>
                <w:b/>
                <w:sz w:val="18"/>
                <w:szCs w:val="18"/>
              </w:rPr>
              <w:t>INFORMACIÓN Y ASESORAMIENTO</w:t>
            </w:r>
          </w:p>
        </w:tc>
      </w:tr>
      <w:tr w:rsidRPr="00381A89" w:rsidR="00482E00" w:rsidTr="5A58B897" w14:paraId="6DA4CFB2" w14:textId="77777777">
        <w:trPr>
          <w:trHeight w:val="560"/>
        </w:trPr>
        <w:tc>
          <w:tcPr>
            <w:tcW w:w="2365" w:type="dxa"/>
            <w:shd w:val="clear" w:color="auto" w:fill="D9D9D9" w:themeFill="background1" w:themeFillShade="D9"/>
            <w:tcMar/>
            <w:vAlign w:val="center"/>
          </w:tcPr>
          <w:p w:rsidRPr="001B6BD8" w:rsidR="007821AE" w:rsidP="00381A89" w:rsidRDefault="00D72B14" w14:paraId="4D50D77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6BD8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9247" w:type="dxa"/>
            <w:shd w:val="clear" w:color="auto" w:fill="D9D9D9" w:themeFill="background1" w:themeFillShade="D9"/>
            <w:tcMar/>
            <w:vAlign w:val="center"/>
          </w:tcPr>
          <w:p w:rsidRPr="001B6BD8" w:rsidR="007821AE" w:rsidP="00D72B14" w:rsidRDefault="00E0518F" w14:paraId="250DAED1" w14:textId="77777777">
            <w:pPr>
              <w:ind w:left="1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6BD8">
              <w:rPr>
                <w:rFonts w:ascii="Arial" w:hAnsi="Arial" w:cs="Arial"/>
                <w:b/>
                <w:sz w:val="18"/>
                <w:szCs w:val="18"/>
              </w:rPr>
              <w:t>Descripción de la actividad</w:t>
            </w:r>
          </w:p>
        </w:tc>
        <w:tc>
          <w:tcPr>
            <w:tcW w:w="3514" w:type="dxa"/>
            <w:shd w:val="clear" w:color="auto" w:fill="D9D9D9" w:themeFill="background1" w:themeFillShade="D9"/>
            <w:tcMar/>
            <w:vAlign w:val="center"/>
          </w:tcPr>
          <w:p w:rsidRPr="001B6BD8" w:rsidR="007821AE" w:rsidP="00381A89" w:rsidRDefault="00E0518F" w14:paraId="400E26A1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6BD8">
              <w:rPr>
                <w:rFonts w:ascii="Arial" w:hAnsi="Arial" w:cs="Arial"/>
                <w:b/>
                <w:sz w:val="18"/>
                <w:szCs w:val="18"/>
              </w:rPr>
              <w:t>Formatos y/o documentos necesarios</w:t>
            </w:r>
          </w:p>
        </w:tc>
      </w:tr>
      <w:tr w:rsidRPr="00381A89" w:rsidR="009029BC" w:rsidTr="5A58B897" w14:paraId="4EDC661E" w14:textId="77777777">
        <w:trPr>
          <w:trHeight w:val="1563"/>
        </w:trPr>
        <w:tc>
          <w:tcPr>
            <w:tcW w:w="2365" w:type="dxa"/>
            <w:tcMar/>
            <w:vAlign w:val="center"/>
          </w:tcPr>
          <w:p w:rsidRPr="00381A89" w:rsidR="009029BC" w:rsidP="5A58B897" w:rsidRDefault="5EB6C923" w14:paraId="4626836C" w14:textId="3757A9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CA94AEB">
              <w:rPr>
                <w:rFonts w:ascii="Arial" w:hAnsi="Arial" w:cs="Arial"/>
                <w:color w:val="auto"/>
                <w:sz w:val="18"/>
                <w:szCs w:val="18"/>
              </w:rPr>
              <w:t>Elaboración de material de divulgación</w:t>
            </w:r>
            <w:r w:rsidRPr="5A58B897" w:rsidR="45BC1C0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9247" w:type="dxa"/>
            <w:tcMar/>
            <w:vAlign w:val="center"/>
          </w:tcPr>
          <w:p w:rsidRPr="00021D38" w:rsidR="00225FFC" w:rsidP="5A58B897" w:rsidRDefault="5EB6C923" w14:paraId="799B4033" w14:textId="12C8EE45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CA94AEB">
              <w:rPr>
                <w:rFonts w:ascii="Arial" w:hAnsi="Arial" w:cs="Arial"/>
                <w:color w:val="auto"/>
                <w:sz w:val="18"/>
                <w:szCs w:val="18"/>
              </w:rPr>
              <w:t xml:space="preserve">Para realizar actividades de asesoramiento </w:t>
            </w:r>
            <w:r w:rsidRPr="5A58B897" w:rsidR="11A14804">
              <w:rPr>
                <w:rFonts w:ascii="Arial" w:hAnsi="Arial" w:cs="Arial"/>
                <w:color w:val="auto"/>
                <w:sz w:val="18"/>
                <w:szCs w:val="18"/>
              </w:rPr>
              <w:t xml:space="preserve">sobre el proceso de apoyo a la toma de </w:t>
            </w:r>
            <w:r w:rsidRPr="5A58B897" w:rsidR="626ECE90">
              <w:rPr>
                <w:rFonts w:ascii="Arial" w:hAnsi="Arial" w:cs="Arial"/>
                <w:color w:val="auto"/>
                <w:sz w:val="18"/>
                <w:szCs w:val="18"/>
              </w:rPr>
              <w:t>decisiones,</w:t>
            </w:r>
            <w:r w:rsidRPr="5A58B897" w:rsidR="11A14804">
              <w:rPr>
                <w:rFonts w:ascii="Arial" w:hAnsi="Arial" w:cs="Arial"/>
                <w:color w:val="auto"/>
                <w:sz w:val="18"/>
                <w:szCs w:val="18"/>
              </w:rPr>
              <w:t xml:space="preserve"> así como de los servicios de la Fundación </w:t>
            </w:r>
            <w:r w:rsidRPr="5A58B897" w:rsidR="3CA94AEB">
              <w:rPr>
                <w:rFonts w:ascii="Arial" w:hAnsi="Arial" w:cs="Arial"/>
                <w:color w:val="auto"/>
                <w:sz w:val="18"/>
                <w:szCs w:val="18"/>
              </w:rPr>
              <w:t xml:space="preserve">y </w:t>
            </w:r>
            <w:r w:rsidRPr="5A58B897" w:rsidR="0094B32A">
              <w:rPr>
                <w:rFonts w:ascii="Arial" w:hAnsi="Arial" w:cs="Arial"/>
                <w:color w:val="auto"/>
                <w:sz w:val="18"/>
                <w:szCs w:val="18"/>
              </w:rPr>
              <w:t xml:space="preserve">para la </w:t>
            </w:r>
            <w:r w:rsidRPr="5A58B897" w:rsidR="3CA94AEB">
              <w:rPr>
                <w:rFonts w:ascii="Arial" w:hAnsi="Arial" w:cs="Arial"/>
                <w:color w:val="auto"/>
                <w:sz w:val="18"/>
                <w:szCs w:val="18"/>
              </w:rPr>
              <w:t>realización de reuniones y actividade</w:t>
            </w:r>
            <w:r w:rsidRPr="5A58B897" w:rsidR="4599FA2A">
              <w:rPr>
                <w:rFonts w:ascii="Arial" w:hAnsi="Arial" w:cs="Arial"/>
                <w:color w:val="auto"/>
                <w:sz w:val="18"/>
                <w:szCs w:val="18"/>
              </w:rPr>
              <w:t>s divulgativas</w:t>
            </w:r>
            <w:r w:rsidRPr="5A58B897" w:rsidR="297C6509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Pr="5A58B897" w:rsidR="774C5B61">
              <w:rPr>
                <w:rFonts w:ascii="Arial" w:hAnsi="Arial" w:cs="Arial"/>
                <w:color w:val="auto"/>
                <w:sz w:val="18"/>
                <w:szCs w:val="18"/>
              </w:rPr>
              <w:t xml:space="preserve"> tanto a nivel individual, familiar, como colectivo,</w:t>
            </w:r>
            <w:r w:rsidRPr="5A58B897" w:rsidR="4599FA2A">
              <w:rPr>
                <w:rFonts w:ascii="Arial" w:hAnsi="Arial" w:cs="Arial"/>
                <w:color w:val="auto"/>
                <w:sz w:val="18"/>
                <w:szCs w:val="18"/>
              </w:rPr>
              <w:t xml:space="preserve"> se hace necesaria</w:t>
            </w:r>
            <w:r w:rsidRPr="5A58B897" w:rsidR="3CA94AEB">
              <w:rPr>
                <w:rFonts w:ascii="Arial" w:hAnsi="Arial" w:cs="Arial"/>
                <w:color w:val="auto"/>
                <w:sz w:val="18"/>
                <w:szCs w:val="18"/>
              </w:rPr>
              <w:t xml:space="preserve"> la elaboración de material de información y divulgación para una correcta sensibilización y resolución de dudas que se le presenten a los grupos de interés.</w:t>
            </w:r>
          </w:p>
          <w:p w:rsidRPr="00021D38" w:rsidR="004C1008" w:rsidP="5A58B897" w:rsidRDefault="004C1008" w14:paraId="6BB9E253" w14:textId="77777777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021D38" w:rsidR="004C1008" w:rsidP="5A58B897" w:rsidRDefault="1F13BA0B" w14:paraId="17A012F1" w14:textId="72F01D43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54DD1373">
              <w:rPr>
                <w:rFonts w:ascii="Arial" w:hAnsi="Arial" w:cs="Arial"/>
                <w:color w:val="auto"/>
                <w:sz w:val="18"/>
                <w:szCs w:val="18"/>
              </w:rPr>
              <w:t>El contenido formativo</w:t>
            </w:r>
            <w:r w:rsidRPr="5A58B897" w:rsidR="15E9FFAD">
              <w:rPr>
                <w:rFonts w:ascii="Arial" w:hAnsi="Arial" w:cs="Arial"/>
                <w:color w:val="auto"/>
                <w:sz w:val="18"/>
                <w:szCs w:val="18"/>
              </w:rPr>
              <w:t xml:space="preserve"> del material de difusión</w:t>
            </w:r>
            <w:r w:rsidRPr="5A58B897" w:rsidR="54DD1373">
              <w:rPr>
                <w:rFonts w:ascii="Arial" w:hAnsi="Arial" w:cs="Arial"/>
                <w:color w:val="auto"/>
                <w:sz w:val="18"/>
                <w:szCs w:val="18"/>
              </w:rPr>
              <w:t xml:space="preserve"> se tiene que realizar partiendo del formato corporativo </w:t>
            </w:r>
            <w:r w:rsidRPr="5A58B897" w:rsidR="2F25A99B">
              <w:rPr>
                <w:rFonts w:ascii="Arial" w:hAnsi="Arial" w:cs="Arial"/>
                <w:color w:val="auto"/>
                <w:sz w:val="18"/>
                <w:szCs w:val="18"/>
              </w:rPr>
              <w:t xml:space="preserve">para </w:t>
            </w:r>
            <w:r w:rsidRPr="5A58B897" w:rsidR="2F25A99B">
              <w:rPr>
                <w:rFonts w:ascii="Arial" w:hAnsi="Arial" w:cs="Arial"/>
                <w:color w:val="auto"/>
                <w:sz w:val="18"/>
                <w:szCs w:val="18"/>
              </w:rPr>
              <w:t>P</w:t>
            </w:r>
            <w:r w:rsidRPr="5A58B897" w:rsidR="54DD1373">
              <w:rPr>
                <w:rFonts w:ascii="Arial" w:hAnsi="Arial" w:cs="Arial"/>
                <w:color w:val="auto"/>
                <w:sz w:val="18"/>
                <w:szCs w:val="18"/>
              </w:rPr>
              <w:t>ower</w:t>
            </w:r>
            <w:r w:rsidRPr="5A58B897" w:rsidR="2F25A99B">
              <w:rPr>
                <w:rFonts w:ascii="Arial" w:hAnsi="Arial" w:cs="Arial"/>
                <w:color w:val="auto"/>
                <w:sz w:val="18"/>
                <w:szCs w:val="18"/>
              </w:rPr>
              <w:t>P</w:t>
            </w:r>
            <w:r w:rsidRPr="5A58B897" w:rsidR="54DD1373">
              <w:rPr>
                <w:rFonts w:ascii="Arial" w:hAnsi="Arial" w:cs="Arial"/>
                <w:color w:val="auto"/>
                <w:sz w:val="18"/>
                <w:szCs w:val="18"/>
              </w:rPr>
              <w:t>oint</w:t>
            </w:r>
            <w:r w:rsidRPr="5A58B897" w:rsidR="54DD1373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</w:p>
          <w:p w:rsidRPr="00021D38" w:rsidR="004C1008" w:rsidP="5A58B897" w:rsidRDefault="004C1008" w14:paraId="23DE523C" w14:textId="77777777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25F91BB" w:rsidP="5A58B897" w:rsidRDefault="025F91BB" w14:paraId="1534296D" w14:textId="2E73621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75C8279A">
              <w:rPr>
                <w:rFonts w:ascii="Arial" w:hAnsi="Arial" w:cs="Arial"/>
                <w:color w:val="auto"/>
                <w:sz w:val="18"/>
                <w:szCs w:val="18"/>
              </w:rPr>
              <w:t xml:space="preserve">El material de difusión </w:t>
            </w:r>
            <w:r w:rsidRPr="5A58B897" w:rsidR="54DD1373">
              <w:rPr>
                <w:rFonts w:ascii="Arial" w:hAnsi="Arial" w:cs="Arial"/>
                <w:color w:val="auto"/>
                <w:sz w:val="18"/>
                <w:szCs w:val="18"/>
              </w:rPr>
              <w:t>se tiene que ir actualizando y adaptando a la legislación vigente y model</w:t>
            </w:r>
            <w:r w:rsidRPr="5A58B897" w:rsidR="22202461">
              <w:rPr>
                <w:rFonts w:ascii="Arial" w:hAnsi="Arial" w:cs="Arial"/>
                <w:color w:val="auto"/>
                <w:sz w:val="18"/>
                <w:szCs w:val="18"/>
              </w:rPr>
              <w:t>os de intervención del momento.</w:t>
            </w:r>
            <w:r w:rsidRPr="5A58B897" w:rsidR="76AB5E17">
              <w:rPr>
                <w:rFonts w:ascii="Arial" w:hAnsi="Arial" w:cs="Arial"/>
                <w:color w:val="auto"/>
                <w:sz w:val="18"/>
                <w:szCs w:val="18"/>
              </w:rPr>
              <w:t xml:space="preserve"> Como base de la actividad divulgativa, se utilizará el </w:t>
            </w: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F01</w:t>
            </w:r>
            <w:r w:rsidRPr="5A58B897" w:rsidR="76AB5E17">
              <w:rPr>
                <w:rFonts w:ascii="Arial" w:hAnsi="Arial" w:cs="Arial"/>
                <w:color w:val="auto"/>
                <w:sz w:val="18"/>
                <w:szCs w:val="18"/>
              </w:rPr>
              <w:t>.PO.1</w:t>
            </w:r>
            <w:r w:rsidRPr="5A58B897" w:rsidR="0A61CE9A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5A58B897" w:rsidR="76AB5E17">
              <w:rPr>
                <w:rFonts w:ascii="Arial" w:hAnsi="Arial" w:cs="Arial"/>
                <w:color w:val="auto"/>
                <w:sz w:val="18"/>
                <w:szCs w:val="18"/>
              </w:rPr>
              <w:t>.01 Material de difusión, pudiéndose adaptar el contenido según la demanda</w:t>
            </w:r>
            <w:r w:rsidRPr="5A58B897" w:rsidR="5F8206CF">
              <w:rPr>
                <w:rFonts w:ascii="Arial" w:hAnsi="Arial" w:cs="Arial"/>
                <w:color w:val="auto"/>
                <w:sz w:val="18"/>
                <w:szCs w:val="18"/>
              </w:rPr>
              <w:t xml:space="preserve"> y posibles cambios legislativos</w:t>
            </w:r>
            <w:r w:rsidRPr="5A58B897" w:rsidR="71A140F8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</w:p>
          <w:p w:rsidR="7B37CD0E" w:rsidP="5A58B897" w:rsidRDefault="7B37CD0E" w14:paraId="1E987FA6" w14:textId="1D3624DF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685EB8A" w:rsidP="5A58B897" w:rsidRDefault="0685EB8A" w14:paraId="41939A0B" w14:textId="6E26F77E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1ABD20BC"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Pr="5A58B897" w:rsidR="0C73500F">
              <w:rPr>
                <w:rFonts w:ascii="Arial" w:hAnsi="Arial" w:cs="Arial"/>
                <w:color w:val="auto"/>
                <w:sz w:val="18"/>
                <w:szCs w:val="18"/>
              </w:rPr>
              <w:t>a información que se aporte por parte de la Fundación se verá apoyada por la entrega</w:t>
            </w: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 xml:space="preserve"> del F02</w:t>
            </w:r>
            <w:r w:rsidRPr="5A58B897" w:rsidR="438E1B82">
              <w:rPr>
                <w:rFonts w:ascii="Arial" w:hAnsi="Arial" w:cs="Arial"/>
                <w:color w:val="auto"/>
                <w:sz w:val="18"/>
                <w:szCs w:val="18"/>
              </w:rPr>
              <w:t>.PO.04</w:t>
            </w:r>
            <w:r w:rsidRPr="5A58B897" w:rsidR="58BCE5A8">
              <w:rPr>
                <w:rFonts w:ascii="Arial" w:hAnsi="Arial" w:cs="Arial"/>
                <w:color w:val="auto"/>
                <w:sz w:val="18"/>
                <w:szCs w:val="18"/>
              </w:rPr>
              <w:t>.01 Folleto Informativo</w:t>
            </w:r>
            <w:r w:rsidRPr="5A58B897" w:rsidR="3FD122DC">
              <w:rPr>
                <w:rFonts w:ascii="Arial" w:hAnsi="Arial" w:cs="Arial"/>
                <w:color w:val="auto"/>
                <w:sz w:val="18"/>
                <w:szCs w:val="18"/>
              </w:rPr>
              <w:t xml:space="preserve">, que se deberá actualizar su contenido en función de las variaciones legislativas o de funcionamiento interno de la Fundación. </w:t>
            </w:r>
          </w:p>
          <w:p w:rsidR="002E4351" w:rsidP="5A58B897" w:rsidRDefault="002E4351" w14:paraId="52E56223" w14:textId="77777777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E4351" w:rsidP="5A58B897" w:rsidRDefault="4531D74D" w14:paraId="2FCABC99" w14:textId="5429ECEF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7172B9B3">
              <w:rPr>
                <w:rFonts w:ascii="Arial" w:hAnsi="Arial" w:cs="Arial"/>
                <w:color w:val="auto"/>
                <w:sz w:val="18"/>
                <w:szCs w:val="18"/>
              </w:rPr>
              <w:t xml:space="preserve">Toda </w:t>
            </w:r>
            <w:r w:rsidRPr="5A58B897" w:rsidR="1A785827">
              <w:rPr>
                <w:rFonts w:ascii="Arial" w:hAnsi="Arial" w:cs="Arial"/>
                <w:color w:val="auto"/>
                <w:sz w:val="18"/>
                <w:szCs w:val="18"/>
              </w:rPr>
              <w:t xml:space="preserve">la </w:t>
            </w:r>
            <w:r w:rsidRPr="5A58B897" w:rsidR="7172B9B3">
              <w:rPr>
                <w:rFonts w:ascii="Arial" w:hAnsi="Arial" w:cs="Arial"/>
                <w:color w:val="auto"/>
                <w:sz w:val="18"/>
                <w:szCs w:val="18"/>
              </w:rPr>
              <w:t>información se deberá ir actualizando en la página web de la Fundación, adaptando constantemente t</w:t>
            </w:r>
            <w:r w:rsidRPr="5A58B897" w:rsidR="22202461">
              <w:rPr>
                <w:rFonts w:ascii="Arial" w:hAnsi="Arial" w:cs="Arial"/>
                <w:color w:val="auto"/>
                <w:sz w:val="18"/>
                <w:szCs w:val="18"/>
              </w:rPr>
              <w:t>érmino</w:t>
            </w:r>
            <w:r w:rsidRPr="5A58B897" w:rsidR="29D14FEC">
              <w:rPr>
                <w:rFonts w:ascii="Arial" w:hAnsi="Arial" w:cs="Arial"/>
                <w:color w:val="auto"/>
                <w:sz w:val="18"/>
                <w:szCs w:val="18"/>
              </w:rPr>
              <w:t>s y</w:t>
            </w:r>
            <w:r w:rsidRPr="5A58B897" w:rsidR="22202461">
              <w:rPr>
                <w:rFonts w:ascii="Arial" w:hAnsi="Arial" w:cs="Arial"/>
                <w:color w:val="auto"/>
                <w:sz w:val="18"/>
                <w:szCs w:val="18"/>
              </w:rPr>
              <w:t xml:space="preserve"> modelos de apoyo</w:t>
            </w:r>
            <w:r w:rsidRPr="5A58B897" w:rsidR="68CD7B73">
              <w:rPr>
                <w:rFonts w:ascii="Arial" w:hAnsi="Arial" w:cs="Arial"/>
                <w:color w:val="auto"/>
                <w:sz w:val="18"/>
                <w:szCs w:val="18"/>
              </w:rPr>
              <w:t xml:space="preserve"> ajustados a la nueva Ley</w:t>
            </w:r>
            <w:r w:rsidRPr="5A58B897" w:rsidR="22202461">
              <w:rPr>
                <w:rFonts w:ascii="Arial" w:hAnsi="Arial" w:cs="Arial"/>
                <w:color w:val="auto"/>
                <w:sz w:val="18"/>
                <w:szCs w:val="18"/>
              </w:rPr>
              <w:t xml:space="preserve"> y otras informaciones</w:t>
            </w:r>
            <w:r w:rsidRPr="5A58B897" w:rsidR="00DA5293">
              <w:rPr>
                <w:rFonts w:ascii="Arial" w:hAnsi="Arial" w:cs="Arial"/>
                <w:color w:val="auto"/>
                <w:sz w:val="18"/>
                <w:szCs w:val="18"/>
              </w:rPr>
              <w:t xml:space="preserve"> que puedan resultar relevantes</w:t>
            </w:r>
            <w:r w:rsidRPr="5A58B897" w:rsidR="6948A00B">
              <w:rPr>
                <w:rFonts w:ascii="Arial" w:hAnsi="Arial" w:cs="Arial"/>
                <w:color w:val="auto"/>
                <w:sz w:val="18"/>
                <w:szCs w:val="18"/>
              </w:rPr>
              <w:t xml:space="preserve"> y aclaratorias</w:t>
            </w:r>
            <w:r w:rsidRPr="5A58B897" w:rsidR="00DA529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5A58B897" w:rsidR="22202461">
              <w:rPr>
                <w:rFonts w:ascii="Arial" w:hAnsi="Arial" w:cs="Arial"/>
                <w:color w:val="auto"/>
                <w:sz w:val="18"/>
                <w:szCs w:val="18"/>
              </w:rPr>
              <w:t xml:space="preserve">para </w:t>
            </w:r>
            <w:r w:rsidRPr="5A58B897" w:rsidR="57E644DF">
              <w:rPr>
                <w:rFonts w:ascii="Arial" w:hAnsi="Arial" w:cs="Arial"/>
                <w:color w:val="auto"/>
                <w:sz w:val="18"/>
                <w:szCs w:val="18"/>
              </w:rPr>
              <w:t xml:space="preserve">la población beneficiaria. </w:t>
            </w:r>
          </w:p>
          <w:p w:rsidR="00BD345C" w:rsidP="5A58B897" w:rsidRDefault="00BD345C" w14:paraId="67736D54" w14:textId="238779D3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BD345C" w:rsidR="00BD345C" w:rsidP="5A58B897" w:rsidRDefault="00BD345C" w14:paraId="1F596973" w14:textId="645ACD4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13A71E1A">
              <w:rPr>
                <w:rFonts w:ascii="Arial" w:hAnsi="Arial" w:cs="Arial"/>
                <w:color w:val="auto"/>
                <w:sz w:val="18"/>
                <w:szCs w:val="18"/>
              </w:rPr>
              <w:t>El material divulgativo se encuentra ubicad</w:t>
            </w:r>
            <w:r w:rsidRPr="5A58B897" w:rsidR="004E70E3">
              <w:rPr>
                <w:rFonts w:ascii="Arial" w:hAnsi="Arial" w:cs="Arial"/>
                <w:color w:val="auto"/>
                <w:sz w:val="18"/>
                <w:szCs w:val="18"/>
              </w:rPr>
              <w:t>o en el canal de SharePoint de “I</w:t>
            </w:r>
            <w:r w:rsidRPr="5A58B897" w:rsidR="13A71E1A">
              <w:rPr>
                <w:rFonts w:ascii="Arial" w:hAnsi="Arial" w:cs="Arial"/>
                <w:color w:val="auto"/>
                <w:sz w:val="18"/>
                <w:szCs w:val="18"/>
              </w:rPr>
              <w:t>nformación y asesoramiento</w:t>
            </w:r>
            <w:r w:rsidRPr="5A58B897" w:rsidR="004E70E3">
              <w:rPr>
                <w:rFonts w:ascii="Arial" w:hAnsi="Arial" w:cs="Arial"/>
                <w:color w:val="auto"/>
                <w:sz w:val="18"/>
                <w:szCs w:val="18"/>
              </w:rPr>
              <w:t>”</w:t>
            </w:r>
            <w:r w:rsidRPr="5A58B897" w:rsidR="13A71E1A">
              <w:rPr>
                <w:rFonts w:ascii="Arial" w:hAnsi="Arial" w:cs="Arial"/>
                <w:color w:val="auto"/>
                <w:sz w:val="18"/>
                <w:szCs w:val="18"/>
              </w:rPr>
              <w:t>, en el año que corresponda, se ubicará en una carpeta l</w:t>
            </w:r>
            <w:r w:rsidRPr="5A58B897" w:rsidR="004E70E3">
              <w:rPr>
                <w:rFonts w:ascii="Arial" w:hAnsi="Arial" w:cs="Arial"/>
                <w:color w:val="auto"/>
                <w:sz w:val="18"/>
                <w:szCs w:val="18"/>
              </w:rPr>
              <w:t xml:space="preserve">lamada “Material de difusión”. </w:t>
            </w:r>
          </w:p>
          <w:p w:rsidRPr="00021D38" w:rsidR="004C1008" w:rsidP="5A58B897" w:rsidRDefault="004C1008" w14:paraId="07547A01" w14:textId="77777777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514" w:type="dxa"/>
            <w:tcMar/>
            <w:vAlign w:val="center"/>
          </w:tcPr>
          <w:p w:rsidR="0064400E" w:rsidP="5A58B897" w:rsidRDefault="0064400E" w14:paraId="5043CB0F" w14:textId="77777777">
            <w:pPr>
              <w:ind w:left="34"/>
              <w:rPr>
                <w:rFonts w:ascii="Arial" w:hAnsi="Arial" w:cs="Arial"/>
                <w:strike w:val="1"/>
                <w:color w:val="auto"/>
                <w:sz w:val="18"/>
                <w:szCs w:val="18"/>
                <w:highlight w:val="red"/>
              </w:rPr>
            </w:pPr>
          </w:p>
          <w:p w:rsidR="00F870FE" w:rsidP="5A58B897" w:rsidRDefault="00F24FBD" w14:paraId="212177FB" w14:textId="15459EAC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F01</w:t>
            </w:r>
            <w:r w:rsidRPr="5A58B897" w:rsidR="00F870FE">
              <w:rPr>
                <w:rFonts w:ascii="Arial" w:hAnsi="Arial" w:cs="Arial"/>
                <w:color w:val="auto"/>
                <w:sz w:val="18"/>
                <w:szCs w:val="18"/>
              </w:rPr>
              <w:t>.PO.</w:t>
            </w:r>
            <w:r w:rsidRPr="5A58B897" w:rsidR="38212374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  <w:r w:rsidRPr="5A58B897" w:rsidR="00F870FE">
              <w:rPr>
                <w:rFonts w:ascii="Arial" w:hAnsi="Arial" w:cs="Arial"/>
                <w:color w:val="auto"/>
                <w:sz w:val="18"/>
                <w:szCs w:val="18"/>
              </w:rPr>
              <w:t>.01 Material de difusión</w:t>
            </w:r>
            <w:r w:rsidRPr="5A58B897" w:rsidR="27435A95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</w:p>
          <w:p w:rsidRPr="00183DE9" w:rsidR="00191753" w:rsidP="5A58B897" w:rsidRDefault="00191753" w14:paraId="07459315" w14:textId="77777777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4C1008" w:rsidR="00F870FE" w:rsidP="5A58B897" w:rsidRDefault="00F24FBD" w14:paraId="1D08B340" w14:textId="3D232071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F02</w:t>
            </w:r>
            <w:r w:rsidRPr="5A58B897" w:rsidR="00F870FE">
              <w:rPr>
                <w:rFonts w:ascii="Arial" w:hAnsi="Arial" w:cs="Arial"/>
                <w:color w:val="auto"/>
                <w:sz w:val="18"/>
                <w:szCs w:val="18"/>
              </w:rPr>
              <w:t>.PO.</w:t>
            </w:r>
            <w:r w:rsidRPr="5A58B897" w:rsidR="694F754F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  <w:r w:rsidRPr="5A58B897" w:rsidR="00F870FE">
              <w:rPr>
                <w:rFonts w:ascii="Arial" w:hAnsi="Arial" w:cs="Arial"/>
                <w:color w:val="auto"/>
                <w:sz w:val="18"/>
                <w:szCs w:val="18"/>
              </w:rPr>
              <w:t>.01 Folleto Informativo</w:t>
            </w:r>
            <w:r w:rsidRPr="5A58B897" w:rsidR="27435A9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5A58B897" w:rsidR="2E59C6D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Pr="00381A89" w:rsidR="00D80095" w:rsidP="5A58B897" w:rsidRDefault="00D80095" w14:paraId="6537F28F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Pr="00381A89" w:rsidR="00F870FE" w:rsidTr="5A58B897" w14:paraId="7BD1C5A4" w14:textId="77777777">
        <w:trPr>
          <w:trHeight w:val="854"/>
        </w:trPr>
        <w:tc>
          <w:tcPr>
            <w:tcW w:w="2365" w:type="dxa"/>
            <w:tcMar/>
            <w:vAlign w:val="center"/>
          </w:tcPr>
          <w:p w:rsidRPr="00381A89" w:rsidR="00F870FE" w:rsidP="5A58B897" w:rsidRDefault="00F870FE" w14:paraId="7EBBC5C6" w14:textId="1840B80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870FE">
              <w:rPr>
                <w:rFonts w:ascii="Arial" w:hAnsi="Arial" w:cs="Arial"/>
                <w:color w:val="auto"/>
                <w:sz w:val="18"/>
                <w:szCs w:val="18"/>
              </w:rPr>
              <w:t>Realizar reuniones y asesoramientos</w:t>
            </w:r>
            <w:r w:rsidRPr="5A58B897" w:rsidR="2BC43F5A">
              <w:rPr>
                <w:rFonts w:ascii="Arial" w:hAnsi="Arial" w:cs="Arial"/>
                <w:color w:val="auto"/>
                <w:sz w:val="18"/>
                <w:szCs w:val="18"/>
              </w:rPr>
              <w:t xml:space="preserve"> a personas con discapacidad y/o su red de apoyo</w:t>
            </w:r>
          </w:p>
        </w:tc>
        <w:tc>
          <w:tcPr>
            <w:tcW w:w="9247" w:type="dxa"/>
            <w:tcMar/>
            <w:vAlign w:val="center"/>
          </w:tcPr>
          <w:p w:rsidR="00474C7A" w:rsidP="5A58B897" w:rsidRDefault="007D74AA" w14:paraId="5952E014" w14:textId="62F4060D">
            <w:pPr>
              <w:ind w:left="3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7D74AA">
              <w:rPr>
                <w:rFonts w:ascii="Arial" w:hAnsi="Arial" w:cs="Arial"/>
                <w:color w:val="auto"/>
                <w:sz w:val="18"/>
                <w:szCs w:val="18"/>
              </w:rPr>
              <w:t>La trabajadora social realizará</w:t>
            </w:r>
            <w:r w:rsidRPr="5A58B897" w:rsidR="00F870FE">
              <w:rPr>
                <w:rFonts w:ascii="Arial" w:hAnsi="Arial" w:cs="Arial"/>
                <w:color w:val="auto"/>
                <w:sz w:val="18"/>
                <w:szCs w:val="18"/>
              </w:rPr>
              <w:t xml:space="preserve"> reuniones tanto con personas con discapacidad </w:t>
            </w:r>
            <w:r w:rsidRPr="5A58B897" w:rsidR="1F00E4AD">
              <w:rPr>
                <w:rFonts w:ascii="Arial" w:hAnsi="Arial" w:cs="Arial"/>
                <w:color w:val="auto"/>
                <w:sz w:val="18"/>
                <w:szCs w:val="18"/>
              </w:rPr>
              <w:t>como con su red de apoyo</w:t>
            </w:r>
            <w:r w:rsidRPr="5A58B897" w:rsidR="18573F2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5A58B897" w:rsidR="1F00E4AD">
              <w:rPr>
                <w:rFonts w:ascii="Arial" w:hAnsi="Arial" w:cs="Arial"/>
                <w:color w:val="auto"/>
                <w:sz w:val="18"/>
                <w:szCs w:val="18"/>
              </w:rPr>
              <w:t xml:space="preserve">en donde se informará y orientará sobre el </w:t>
            </w:r>
            <w:r w:rsidRPr="5A58B897" w:rsidR="4F59675B">
              <w:rPr>
                <w:rFonts w:ascii="Arial" w:hAnsi="Arial" w:cs="Arial"/>
                <w:color w:val="auto"/>
                <w:sz w:val="18"/>
                <w:szCs w:val="18"/>
              </w:rPr>
              <w:t xml:space="preserve">actual </w:t>
            </w:r>
            <w:r w:rsidRPr="5A58B897" w:rsidR="1F00E4AD">
              <w:rPr>
                <w:rFonts w:ascii="Arial" w:hAnsi="Arial" w:cs="Arial"/>
                <w:color w:val="auto"/>
                <w:sz w:val="18"/>
                <w:szCs w:val="18"/>
              </w:rPr>
              <w:t xml:space="preserve">modelo de provisión de apoyos, de </w:t>
            </w:r>
            <w:r w:rsidRPr="5A58B897" w:rsidR="2DD42957">
              <w:rPr>
                <w:rFonts w:ascii="Arial" w:hAnsi="Arial" w:cs="Arial"/>
                <w:color w:val="auto"/>
                <w:sz w:val="18"/>
                <w:szCs w:val="18"/>
              </w:rPr>
              <w:t xml:space="preserve">la </w:t>
            </w:r>
            <w:r w:rsidRPr="5A58B897" w:rsidR="1F00E4AD">
              <w:rPr>
                <w:rFonts w:ascii="Arial" w:hAnsi="Arial" w:cs="Arial"/>
                <w:color w:val="auto"/>
                <w:sz w:val="18"/>
                <w:szCs w:val="18"/>
              </w:rPr>
              <w:t>legislación vigente</w:t>
            </w:r>
            <w:r w:rsidRPr="5A58B897" w:rsidR="5A674065">
              <w:rPr>
                <w:rFonts w:ascii="Arial" w:hAnsi="Arial" w:cs="Arial"/>
                <w:color w:val="auto"/>
                <w:sz w:val="18"/>
                <w:szCs w:val="18"/>
              </w:rPr>
              <w:t>, servicios ofrecidos por parte de la Fundación, así como otros</w:t>
            </w:r>
            <w:r w:rsidRPr="5A58B897" w:rsidR="1F00E4AD">
              <w:rPr>
                <w:rFonts w:ascii="Arial" w:hAnsi="Arial" w:cs="Arial"/>
                <w:color w:val="auto"/>
                <w:sz w:val="18"/>
                <w:szCs w:val="18"/>
              </w:rPr>
              <w:t xml:space="preserve"> posibles procedimientos que puedan ser de su interés. </w:t>
            </w:r>
            <w:r w:rsidRPr="5A58B897" w:rsidR="09161083">
              <w:rPr>
                <w:rFonts w:ascii="Arial" w:hAnsi="Arial" w:cs="Arial"/>
                <w:color w:val="auto"/>
                <w:sz w:val="18"/>
                <w:szCs w:val="18"/>
              </w:rPr>
              <w:t xml:space="preserve">En estas reuniones, se </w:t>
            </w:r>
            <w:r w:rsidRPr="5A58B897" w:rsidR="004E70E3">
              <w:rPr>
                <w:rFonts w:ascii="Arial" w:hAnsi="Arial" w:cs="Arial"/>
                <w:color w:val="auto"/>
                <w:sz w:val="18"/>
                <w:szCs w:val="18"/>
              </w:rPr>
              <w:t>podrá</w:t>
            </w:r>
            <w:r w:rsidRPr="5A58B897" w:rsidR="09161083">
              <w:rPr>
                <w:rFonts w:ascii="Arial" w:hAnsi="Arial" w:cs="Arial"/>
                <w:color w:val="auto"/>
                <w:sz w:val="18"/>
                <w:szCs w:val="18"/>
              </w:rPr>
              <w:t xml:space="preserve"> hacer uso</w:t>
            </w:r>
            <w:r w:rsidRPr="5A58B897" w:rsidR="004E70E3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Pr="5A58B897" w:rsidR="09161083">
              <w:rPr>
                <w:rFonts w:ascii="Arial" w:hAnsi="Arial" w:cs="Arial"/>
                <w:color w:val="auto"/>
                <w:sz w:val="18"/>
                <w:szCs w:val="18"/>
              </w:rPr>
              <w:t xml:space="preserve"> del </w:t>
            </w:r>
            <w:r w:rsidRPr="5A58B897" w:rsidR="6F7939FD">
              <w:rPr>
                <w:rFonts w:ascii="Arial" w:hAnsi="Arial" w:cs="Arial"/>
                <w:color w:val="auto"/>
                <w:sz w:val="18"/>
                <w:szCs w:val="18"/>
              </w:rPr>
              <w:t>F02</w:t>
            </w:r>
            <w:r w:rsidRPr="5A58B897" w:rsidR="7C1827C4">
              <w:rPr>
                <w:rFonts w:ascii="Arial" w:hAnsi="Arial" w:cs="Arial"/>
                <w:color w:val="auto"/>
                <w:sz w:val="18"/>
                <w:szCs w:val="18"/>
              </w:rPr>
              <w:t>.PO.04</w:t>
            </w:r>
            <w:r w:rsidRPr="5A58B897" w:rsidR="09161083">
              <w:rPr>
                <w:rFonts w:ascii="Arial" w:hAnsi="Arial" w:cs="Arial"/>
                <w:color w:val="auto"/>
                <w:sz w:val="18"/>
                <w:szCs w:val="18"/>
              </w:rPr>
              <w:t xml:space="preserve">.01 Folleto Informativo. </w:t>
            </w:r>
          </w:p>
          <w:p w:rsidR="00BD345C" w:rsidP="5A58B897" w:rsidRDefault="00BD345C" w14:paraId="4CAB9D54" w14:textId="2B12EDCF">
            <w:pPr>
              <w:ind w:left="3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E70E3" w:rsidP="5A58B897" w:rsidRDefault="28595696" w14:paraId="5F0260F2" w14:textId="77777777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4E1C661">
              <w:rPr>
                <w:rFonts w:ascii="Arial" w:hAnsi="Arial" w:cs="Arial"/>
                <w:color w:val="auto"/>
                <w:sz w:val="18"/>
                <w:szCs w:val="18"/>
              </w:rPr>
              <w:t>En relación a</w:t>
            </w:r>
            <w:r w:rsidRPr="5A58B897" w:rsidR="44E1C661">
              <w:rPr>
                <w:rFonts w:ascii="Arial" w:hAnsi="Arial" w:cs="Arial"/>
                <w:color w:val="auto"/>
                <w:sz w:val="18"/>
                <w:szCs w:val="18"/>
              </w:rPr>
              <w:t xml:space="preserve"> las reuniones con</w:t>
            </w:r>
            <w:r w:rsidRPr="5A58B897" w:rsidR="70D3BDD7">
              <w:rPr>
                <w:rFonts w:ascii="Arial" w:hAnsi="Arial" w:cs="Arial"/>
                <w:color w:val="auto"/>
                <w:sz w:val="18"/>
                <w:szCs w:val="18"/>
              </w:rPr>
              <w:t xml:space="preserve"> personas con discapacidad y/o personas que formen parte de su red de apoyo</w:t>
            </w:r>
            <w:r w:rsidRPr="5A58B897" w:rsidR="44E1C661">
              <w:rPr>
                <w:rFonts w:ascii="Arial" w:hAnsi="Arial" w:cs="Arial"/>
                <w:color w:val="auto"/>
                <w:sz w:val="18"/>
                <w:szCs w:val="18"/>
              </w:rPr>
              <w:t>, todas</w:t>
            </w:r>
            <w:r w:rsidRPr="5A58B897" w:rsidR="70D3BDD7">
              <w:rPr>
                <w:rFonts w:ascii="Arial" w:hAnsi="Arial" w:cs="Arial"/>
                <w:color w:val="auto"/>
                <w:sz w:val="18"/>
                <w:szCs w:val="18"/>
              </w:rPr>
              <w:t xml:space="preserve"> deberán firmar</w:t>
            </w:r>
            <w:r w:rsidRPr="5A58B897" w:rsidR="4F65400E">
              <w:rPr>
                <w:rFonts w:ascii="Arial" w:hAnsi="Arial" w:cs="Arial"/>
                <w:color w:val="auto"/>
                <w:sz w:val="18"/>
                <w:szCs w:val="18"/>
              </w:rPr>
              <w:t>, en el momento de la cita,</w:t>
            </w:r>
            <w:r w:rsidRPr="5A58B897" w:rsidR="70D3BDD7">
              <w:rPr>
                <w:rFonts w:ascii="Arial" w:hAnsi="Arial" w:cs="Arial"/>
                <w:color w:val="auto"/>
                <w:sz w:val="18"/>
                <w:szCs w:val="18"/>
              </w:rPr>
              <w:t xml:space="preserve"> la protección de datos personales, y para ello, se hará uso del formato F</w:t>
            </w:r>
            <w:r w:rsidRPr="5A58B897" w:rsidR="6F7939FD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  <w:r w:rsidRPr="5A58B897" w:rsidR="4F65400E">
              <w:rPr>
                <w:rFonts w:ascii="Arial" w:hAnsi="Arial" w:cs="Arial"/>
                <w:color w:val="auto"/>
                <w:sz w:val="18"/>
                <w:szCs w:val="18"/>
              </w:rPr>
              <w:t>.PO.</w:t>
            </w:r>
            <w:r w:rsidRPr="5A58B897" w:rsidR="2C4B00E3">
              <w:rPr>
                <w:rFonts w:ascii="Arial" w:hAnsi="Arial" w:cs="Arial"/>
                <w:color w:val="auto"/>
                <w:sz w:val="18"/>
                <w:szCs w:val="18"/>
              </w:rPr>
              <w:t>04.01</w:t>
            </w:r>
            <w:r w:rsidRPr="5A58B897" w:rsidR="4F65400E">
              <w:rPr>
                <w:rFonts w:ascii="Arial" w:hAnsi="Arial" w:cs="Arial"/>
                <w:color w:val="auto"/>
                <w:sz w:val="18"/>
                <w:szCs w:val="18"/>
              </w:rPr>
              <w:t xml:space="preserve"> D.</w:t>
            </w:r>
            <w:r w:rsidRPr="5A58B897" w:rsidR="6F7939FD">
              <w:rPr>
                <w:rFonts w:ascii="Arial" w:hAnsi="Arial" w:cs="Arial"/>
                <w:color w:val="auto"/>
                <w:sz w:val="18"/>
                <w:szCs w:val="18"/>
              </w:rPr>
              <w:t>L. F</w:t>
            </w:r>
            <w:r w:rsidRPr="5A58B897" w:rsidR="4F65400E">
              <w:rPr>
                <w:rFonts w:ascii="Arial" w:hAnsi="Arial" w:cs="Arial"/>
                <w:color w:val="auto"/>
                <w:sz w:val="18"/>
                <w:szCs w:val="18"/>
              </w:rPr>
              <w:t xml:space="preserve"> -Cláusula informativa pb si </w:t>
            </w:r>
            <w:r w:rsidRPr="5A58B897" w:rsidR="485BB84B">
              <w:rPr>
                <w:rFonts w:ascii="Arial" w:hAnsi="Arial" w:cs="Arial"/>
                <w:color w:val="auto"/>
                <w:sz w:val="18"/>
                <w:szCs w:val="18"/>
              </w:rPr>
              <w:t xml:space="preserve">la persona precisa de adaptación del material para facilitar la comprensión </w:t>
            </w:r>
            <w:r w:rsidRPr="5A58B897" w:rsidR="485BB84B">
              <w:rPr>
                <w:rFonts w:ascii="Arial" w:hAnsi="Arial" w:cs="Arial"/>
                <w:color w:val="auto"/>
                <w:sz w:val="18"/>
                <w:szCs w:val="18"/>
              </w:rPr>
              <w:t>del mismo</w:t>
            </w:r>
            <w:r w:rsidRPr="5A58B897" w:rsidR="485BB84B">
              <w:rPr>
                <w:rFonts w:ascii="Arial" w:hAnsi="Arial" w:cs="Arial"/>
                <w:color w:val="auto"/>
                <w:sz w:val="18"/>
                <w:szCs w:val="18"/>
              </w:rPr>
              <w:t xml:space="preserve">, o en caso contrario, </w:t>
            </w:r>
            <w:r w:rsidRPr="5A58B897" w:rsidR="6F7939FD">
              <w:rPr>
                <w:rFonts w:ascii="Arial" w:hAnsi="Arial" w:cs="Arial"/>
                <w:color w:val="auto"/>
                <w:sz w:val="18"/>
                <w:szCs w:val="18"/>
              </w:rPr>
              <w:t>el formato de F05</w:t>
            </w:r>
            <w:r w:rsidRPr="5A58B897" w:rsidR="2C4B00E3">
              <w:rPr>
                <w:rFonts w:ascii="Arial" w:hAnsi="Arial" w:cs="Arial"/>
                <w:color w:val="auto"/>
                <w:sz w:val="18"/>
                <w:szCs w:val="18"/>
              </w:rPr>
              <w:t xml:space="preserve">.PO.04.01 </w:t>
            </w:r>
            <w:r w:rsidRPr="5A58B897" w:rsidR="4F65400E">
              <w:rPr>
                <w:rFonts w:ascii="Arial" w:hAnsi="Arial" w:cs="Arial"/>
                <w:color w:val="auto"/>
                <w:sz w:val="18"/>
                <w:szCs w:val="18"/>
              </w:rPr>
              <w:t>Cláusula informativa - familiares (</w:t>
            </w:r>
            <w:r w:rsidRPr="5A58B897" w:rsidR="4F65400E">
              <w:rPr>
                <w:rFonts w:ascii="Arial" w:hAnsi="Arial" w:cs="Arial"/>
                <w:color w:val="auto"/>
                <w:sz w:val="18"/>
                <w:szCs w:val="18"/>
              </w:rPr>
              <w:t>def</w:t>
            </w:r>
            <w:r w:rsidRPr="5A58B897" w:rsidR="4F65400E">
              <w:rPr>
                <w:rFonts w:ascii="Arial" w:hAnsi="Arial" w:cs="Arial"/>
                <w:color w:val="auto"/>
                <w:sz w:val="18"/>
                <w:szCs w:val="18"/>
              </w:rPr>
              <w:t>.)</w:t>
            </w:r>
            <w:r w:rsidRPr="5A58B897" w:rsidR="4F65400E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4E70E3" w:rsidP="5A58B897" w:rsidRDefault="004E70E3" w14:paraId="4B8493BF" w14:textId="77777777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E29C8" w:rsidP="5A58B897" w:rsidRDefault="27793061" w14:paraId="37419A00" w14:textId="43C20598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65400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5A58B897" w:rsidR="4F65400E">
              <w:rPr>
                <w:rFonts w:ascii="Arial" w:hAnsi="Arial" w:cs="Arial"/>
                <w:color w:val="auto"/>
                <w:sz w:val="18"/>
                <w:szCs w:val="18"/>
              </w:rPr>
              <w:t>Además, con el fin de recoger los datos personales, las demandas propuestas y las observaciones por parte de los profesionales, se hará uso del formato</w:t>
            </w:r>
            <w:r w:rsidRPr="5A58B897" w:rsidR="6F7939FD">
              <w:rPr>
                <w:rFonts w:ascii="Arial" w:hAnsi="Arial" w:cs="Arial"/>
                <w:color w:val="auto"/>
                <w:sz w:val="18"/>
                <w:szCs w:val="18"/>
              </w:rPr>
              <w:t xml:space="preserve"> de F06</w:t>
            </w:r>
            <w:r w:rsidRPr="5A58B897" w:rsidR="2C4B00E3">
              <w:rPr>
                <w:rFonts w:ascii="Arial" w:hAnsi="Arial" w:cs="Arial"/>
                <w:color w:val="auto"/>
                <w:sz w:val="18"/>
                <w:szCs w:val="18"/>
              </w:rPr>
              <w:t>.PO.04.01</w:t>
            </w:r>
            <w:r w:rsidRPr="5A58B897" w:rsidR="44F11FB1">
              <w:rPr>
                <w:rFonts w:ascii="Arial" w:hAnsi="Arial" w:cs="Arial"/>
                <w:color w:val="auto"/>
                <w:sz w:val="18"/>
                <w:szCs w:val="18"/>
              </w:rPr>
              <w:t xml:space="preserve"> Recogida de datos.</w:t>
            </w:r>
            <w:r w:rsidRPr="5A58B897" w:rsidR="44F11FB1">
              <w:rPr>
                <w:rFonts w:ascii="Arial" w:hAnsi="Arial" w:cs="Arial"/>
                <w:color w:val="auto"/>
                <w:sz w:val="18"/>
                <w:szCs w:val="18"/>
              </w:rPr>
              <w:t xml:space="preserve"> Este documento siempre se deberá subir a la carpeta correspondiente. </w:t>
            </w:r>
          </w:p>
          <w:p w:rsidR="008E29C8" w:rsidP="5A58B897" w:rsidRDefault="008E29C8" w14:paraId="4F7DC725" w14:textId="77777777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E29C8" w:rsidP="5A58B897" w:rsidRDefault="008E29C8" w14:paraId="495E6BA7" w14:textId="7A20724F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4F11FB1">
              <w:rPr>
                <w:rFonts w:ascii="Arial" w:hAnsi="Arial" w:cs="Arial"/>
                <w:color w:val="auto"/>
                <w:sz w:val="18"/>
                <w:szCs w:val="18"/>
              </w:rPr>
              <w:t>Si es un caso que seguirá acudiendo al servicio de información y asesoramiento y la persona</w:t>
            </w:r>
            <w:r w:rsidRPr="5A58B897" w:rsidR="42CED80E">
              <w:rPr>
                <w:rFonts w:ascii="Arial" w:hAnsi="Arial" w:cs="Arial"/>
                <w:color w:val="auto"/>
                <w:sz w:val="18"/>
                <w:szCs w:val="18"/>
              </w:rPr>
              <w:t xml:space="preserve"> aporta</w:t>
            </w:r>
            <w:r w:rsidRPr="5A58B897" w:rsidR="44F11FB1">
              <w:rPr>
                <w:rFonts w:ascii="Arial" w:hAnsi="Arial" w:cs="Arial"/>
                <w:color w:val="auto"/>
                <w:sz w:val="18"/>
                <w:szCs w:val="18"/>
              </w:rPr>
              <w:t xml:space="preserve"> documentos personales que faciliten el trabajo de orientación, todos estos</w:t>
            </w:r>
            <w:r w:rsidRPr="5A58B897" w:rsidR="7D9C4D70">
              <w:rPr>
                <w:rFonts w:ascii="Arial" w:hAnsi="Arial" w:cs="Arial"/>
                <w:color w:val="auto"/>
                <w:sz w:val="18"/>
                <w:szCs w:val="18"/>
              </w:rPr>
              <w:t xml:space="preserve"> se guardará</w:t>
            </w:r>
            <w:r w:rsidRPr="5A58B897" w:rsidR="44F11FB1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Pr="5A58B897" w:rsidR="7D9C4D7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5A58B897" w:rsidR="44F11FB1">
              <w:rPr>
                <w:rFonts w:ascii="Arial" w:hAnsi="Arial" w:cs="Arial"/>
                <w:color w:val="auto"/>
                <w:sz w:val="18"/>
                <w:szCs w:val="18"/>
              </w:rPr>
              <w:t xml:space="preserve">en la carpeta correspondiente, siempre teniendo firmado la protección de datos. </w:t>
            </w:r>
          </w:p>
          <w:p w:rsidR="008E29C8" w:rsidP="5A58B897" w:rsidRDefault="008E29C8" w14:paraId="0CD616A1" w14:textId="77777777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E29C8" w:rsidP="5A58B897" w:rsidRDefault="008E29C8" w14:paraId="087F735D" w14:textId="060F0C05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4F11FB1">
              <w:rPr>
                <w:rFonts w:ascii="Arial" w:hAnsi="Arial" w:cs="Arial"/>
                <w:color w:val="auto"/>
                <w:sz w:val="18"/>
                <w:szCs w:val="18"/>
              </w:rPr>
              <w:t xml:space="preserve">Toda la documentación se organizará en el canal de Share Point de “Información y asesoramiento”, y por años, se abrirá una carpeta titulada “Reuniones de Información”. A su vez en esta carpeta, se abrirán subcarpetas que lleven por título el nombre y apellidos de las personas a las 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>que se ha informado y asesorado. En el caso que sea un familiar, se pondrá el nombre y apellidos de la persona con discapacidad que precisa de apoyos.</w:t>
            </w:r>
            <w:r w:rsidRPr="5A58B897" w:rsidR="44F11FB1">
              <w:rPr>
                <w:rFonts w:ascii="Arial" w:hAnsi="Arial" w:cs="Arial"/>
                <w:color w:val="auto"/>
                <w:sz w:val="18"/>
                <w:szCs w:val="18"/>
              </w:rPr>
              <w:t xml:space="preserve"> Es aquí, donde se guardará toda la información y documentación personal. </w:t>
            </w:r>
          </w:p>
          <w:p w:rsidR="008E29C8" w:rsidP="5A58B897" w:rsidRDefault="008E29C8" w14:paraId="60A51976" w14:textId="77777777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74C7A" w:rsidP="5A58B897" w:rsidRDefault="008E29C8" w14:paraId="6DFB9E20" w14:textId="02BF8FD8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4F11FB1">
              <w:rPr>
                <w:rFonts w:ascii="Arial" w:hAnsi="Arial" w:cs="Arial"/>
                <w:color w:val="auto"/>
                <w:sz w:val="18"/>
                <w:szCs w:val="18"/>
              </w:rPr>
              <w:t xml:space="preserve">A </w:t>
            </w:r>
            <w:r w:rsidRPr="5A58B897" w:rsidR="42CED80E">
              <w:rPr>
                <w:rFonts w:ascii="Arial" w:hAnsi="Arial" w:cs="Arial"/>
                <w:color w:val="auto"/>
                <w:sz w:val="18"/>
                <w:szCs w:val="18"/>
              </w:rPr>
              <w:t>continuación, se expone</w:t>
            </w:r>
            <w:r w:rsidRPr="5A58B897" w:rsidR="44F11FB1">
              <w:rPr>
                <w:rFonts w:ascii="Arial" w:hAnsi="Arial" w:cs="Arial"/>
                <w:color w:val="auto"/>
                <w:sz w:val="18"/>
                <w:szCs w:val="18"/>
              </w:rPr>
              <w:t xml:space="preserve"> la ruta que se debe seguir para acceder: </w:t>
            </w:r>
            <w:r w:rsidRPr="5A58B897" w:rsidR="7D9C4D70">
              <w:rPr>
                <w:rFonts w:ascii="Arial" w:hAnsi="Arial" w:cs="Arial"/>
                <w:color w:val="auto"/>
                <w:sz w:val="18"/>
                <w:szCs w:val="18"/>
              </w:rPr>
              <w:t xml:space="preserve">Canal SharePoint </w:t>
            </w:r>
            <w:r w:rsidRPr="5A58B897" w:rsidR="44F11FB1">
              <w:rPr>
                <w:rFonts w:ascii="Arial" w:hAnsi="Arial" w:cs="Arial"/>
                <w:color w:val="auto"/>
                <w:sz w:val="18"/>
                <w:szCs w:val="18"/>
              </w:rPr>
              <w:t>“</w:t>
            </w:r>
            <w:r w:rsidRPr="5A58B897" w:rsidR="7D9C4D70">
              <w:rPr>
                <w:rFonts w:ascii="Arial" w:hAnsi="Arial" w:cs="Arial"/>
                <w:color w:val="auto"/>
                <w:sz w:val="18"/>
                <w:szCs w:val="18"/>
              </w:rPr>
              <w:t>Información y Asesoramiento</w:t>
            </w:r>
            <w:r w:rsidRPr="5A58B897" w:rsidR="44F11FB1">
              <w:rPr>
                <w:rFonts w:ascii="Arial" w:hAnsi="Arial" w:cs="Arial"/>
                <w:color w:val="auto"/>
                <w:sz w:val="18"/>
                <w:szCs w:val="18"/>
              </w:rPr>
              <w:t>”</w:t>
            </w:r>
            <w:r w:rsidRPr="5A58B897" w:rsidR="7D9C4D70">
              <w:rPr>
                <w:rFonts w:ascii="Arial" w:hAnsi="Arial" w:cs="Arial"/>
                <w:color w:val="auto"/>
                <w:sz w:val="18"/>
                <w:szCs w:val="18"/>
              </w:rPr>
              <w:t xml:space="preserve"> – Año en curso- Reuniones de información y asesoramiento. </w:t>
            </w:r>
          </w:p>
          <w:p w:rsidRPr="005A217F" w:rsidR="005A217F" w:rsidP="5A58B897" w:rsidRDefault="005A217F" w14:paraId="4773DCA3" w14:textId="7E93194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021D38" w:rsidR="005A217F" w:rsidP="5A58B897" w:rsidRDefault="005A217F" w14:paraId="19D2DC6B" w14:textId="3A983A0D">
            <w:pPr>
              <w:ind w:left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514" w:type="dxa"/>
            <w:tcMar/>
            <w:vAlign w:val="center"/>
          </w:tcPr>
          <w:p w:rsidR="0064400E" w:rsidP="5A58B897" w:rsidRDefault="00F24FBD" w14:paraId="674BAD4E" w14:textId="1EF72C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F02</w:t>
            </w:r>
            <w:r w:rsidRPr="5A58B897" w:rsidR="3C768D10">
              <w:rPr>
                <w:rFonts w:ascii="Arial" w:hAnsi="Arial" w:cs="Arial"/>
                <w:color w:val="auto"/>
                <w:sz w:val="18"/>
                <w:szCs w:val="18"/>
              </w:rPr>
              <w:t>.PO.</w:t>
            </w:r>
            <w:r w:rsidRPr="5A58B897" w:rsidR="57E7D7CB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  <w:r w:rsidRPr="5A58B897" w:rsidR="3C768D10">
              <w:rPr>
                <w:rFonts w:ascii="Arial" w:hAnsi="Arial" w:cs="Arial"/>
                <w:color w:val="auto"/>
                <w:sz w:val="18"/>
                <w:szCs w:val="18"/>
              </w:rPr>
              <w:t>.01 Folleto Informativo</w:t>
            </w:r>
          </w:p>
          <w:p w:rsidRPr="00B57698" w:rsidR="00561981" w:rsidP="5A58B897" w:rsidRDefault="00561981" w14:paraId="144A5D23" w14:textId="77777777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C1008" w:rsidP="5A58B897" w:rsidRDefault="00B57698" w14:paraId="03FD8303" w14:textId="6CC480D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E59C6D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F03</w:t>
            </w:r>
            <w:r w:rsidRPr="5A58B897" w:rsidR="00F870FE">
              <w:rPr>
                <w:rFonts w:ascii="Arial" w:hAnsi="Arial" w:cs="Arial"/>
                <w:color w:val="auto"/>
                <w:sz w:val="18"/>
                <w:szCs w:val="18"/>
              </w:rPr>
              <w:t>.PO.</w:t>
            </w:r>
            <w:r w:rsidRPr="5A58B897" w:rsidR="0888B3E0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  <w:r w:rsidRPr="5A58B897" w:rsidR="00F870FE">
              <w:rPr>
                <w:rFonts w:ascii="Arial" w:hAnsi="Arial" w:cs="Arial"/>
                <w:color w:val="auto"/>
                <w:sz w:val="18"/>
                <w:szCs w:val="18"/>
              </w:rPr>
              <w:t>.01 Hojas de registro de reuniones</w:t>
            </w:r>
          </w:p>
          <w:p w:rsidRPr="00E57E76" w:rsidR="00583CA4" w:rsidP="5A58B897" w:rsidRDefault="00583CA4" w14:paraId="0053F97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870FE" w:rsidP="5A58B897" w:rsidRDefault="00F24FBD" w14:paraId="738610EB" w14:textId="6638821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F04</w:t>
            </w:r>
            <w:r w:rsidRPr="5A58B897" w:rsidR="3A3EF997">
              <w:rPr>
                <w:rFonts w:ascii="Arial" w:hAnsi="Arial" w:cs="Arial"/>
                <w:color w:val="auto"/>
                <w:sz w:val="18"/>
                <w:szCs w:val="18"/>
              </w:rPr>
              <w:t>.PO.04.01</w:t>
            </w: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 xml:space="preserve"> D.L.F -Cláusula informativa pb</w:t>
            </w: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583CA4" w:rsidP="5A58B897" w:rsidRDefault="00583CA4" w14:paraId="42985F19" w14:textId="066DFDD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F870FE" w:rsidR="00583CA4" w:rsidP="5A58B897" w:rsidRDefault="00F24FBD" w14:paraId="44B04FEA" w14:textId="59C7559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F05</w:t>
            </w:r>
            <w:r w:rsidRPr="5A58B897" w:rsidR="3A3EF997">
              <w:rPr>
                <w:rFonts w:ascii="Arial" w:hAnsi="Arial" w:cs="Arial"/>
                <w:color w:val="auto"/>
                <w:sz w:val="18"/>
                <w:szCs w:val="18"/>
              </w:rPr>
              <w:t>.PO.04.</w:t>
            </w:r>
            <w:r w:rsidRPr="5A58B897" w:rsidR="3A3EF997">
              <w:rPr>
                <w:rFonts w:ascii="Arial" w:hAnsi="Arial" w:cs="Arial"/>
                <w:color w:val="auto"/>
                <w:sz w:val="18"/>
                <w:szCs w:val="18"/>
              </w:rPr>
              <w:t>01</w:t>
            </w: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 xml:space="preserve">  Cláusula</w:t>
            </w: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 xml:space="preserve"> informativa - familiares (</w:t>
            </w: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>def</w:t>
            </w: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>.)</w:t>
            </w:r>
          </w:p>
          <w:p w:rsidR="00F870FE" w:rsidP="5A58B897" w:rsidRDefault="00F870FE" w14:paraId="227300CD" w14:textId="77777777">
            <w:pPr>
              <w:rPr>
                <w:rFonts w:ascii="Arial" w:hAnsi="Arial" w:cs="Arial"/>
                <w:strike w:val="1"/>
                <w:color w:val="auto"/>
                <w:sz w:val="18"/>
                <w:szCs w:val="18"/>
              </w:rPr>
            </w:pPr>
          </w:p>
          <w:p w:rsidRPr="005E0B6B" w:rsidR="005E0B6B" w:rsidP="5A58B897" w:rsidRDefault="00F24FBD" w14:paraId="637805D2" w14:textId="696BB65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F06</w:t>
            </w:r>
            <w:r w:rsidRPr="5A58B897" w:rsidR="394FDF42">
              <w:rPr>
                <w:rFonts w:ascii="Arial" w:hAnsi="Arial" w:cs="Arial"/>
                <w:color w:val="auto"/>
                <w:sz w:val="18"/>
                <w:szCs w:val="18"/>
              </w:rPr>
              <w:t>.PO.04.0</w:t>
            </w:r>
            <w:r w:rsidRPr="5A58B897" w:rsidR="3A3EF99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5A58B897" w:rsidR="394FDF42">
              <w:rPr>
                <w:rFonts w:ascii="Arial" w:hAnsi="Arial" w:cs="Arial"/>
                <w:color w:val="auto"/>
                <w:sz w:val="18"/>
                <w:szCs w:val="18"/>
              </w:rPr>
              <w:t xml:space="preserve"> Recogida de datos</w:t>
            </w:r>
          </w:p>
        </w:tc>
      </w:tr>
      <w:tr w:rsidRPr="00381A89" w:rsidR="005A217F" w:rsidTr="5A58B897" w14:paraId="0BB39666" w14:textId="77777777">
        <w:trPr>
          <w:trHeight w:val="1415"/>
        </w:trPr>
        <w:tc>
          <w:tcPr>
            <w:tcW w:w="2365" w:type="dxa"/>
            <w:tcMar/>
            <w:vAlign w:val="center"/>
          </w:tcPr>
          <w:p w:rsidR="005A217F" w:rsidP="5A58B897" w:rsidRDefault="005A217F" w14:paraId="5AC4F669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5A217F" w:rsidP="5A58B897" w:rsidRDefault="005A217F" w14:paraId="18624D40" w14:textId="54B7C63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BC43F5A">
              <w:rPr>
                <w:rFonts w:ascii="Arial" w:hAnsi="Arial" w:cs="Arial"/>
                <w:color w:val="auto"/>
                <w:sz w:val="18"/>
                <w:szCs w:val="18"/>
              </w:rPr>
              <w:t>Realizar reuniones</w:t>
            </w:r>
            <w:r w:rsidRPr="5A58B897" w:rsidR="06CCF8FE">
              <w:rPr>
                <w:rFonts w:ascii="Arial" w:hAnsi="Arial" w:cs="Arial"/>
                <w:color w:val="auto"/>
                <w:sz w:val="18"/>
                <w:szCs w:val="18"/>
              </w:rPr>
              <w:t xml:space="preserve"> de divulgación</w:t>
            </w:r>
            <w:r w:rsidRPr="5A58B897" w:rsidR="2BC43F5A">
              <w:rPr>
                <w:rFonts w:ascii="Arial" w:hAnsi="Arial" w:cs="Arial"/>
                <w:color w:val="auto"/>
                <w:sz w:val="18"/>
                <w:szCs w:val="18"/>
              </w:rPr>
              <w:t xml:space="preserve"> y asesoramientos en entidades que intervienen con personas con discapacidad y sus familias</w:t>
            </w:r>
            <w:r w:rsidRPr="5A58B897" w:rsidR="48B6DAFE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5A217F" w:rsidP="5A58B897" w:rsidRDefault="005A217F" w14:paraId="30A3B2A5" w14:textId="2F13745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247" w:type="dxa"/>
            <w:tcMar/>
            <w:vAlign w:val="center"/>
          </w:tcPr>
          <w:p w:rsidR="00250CB9" w:rsidP="5A58B897" w:rsidRDefault="007D74AA" w14:paraId="7F5EECD5" w14:textId="4BC5502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7D74AA">
              <w:rPr>
                <w:rFonts w:ascii="Arial" w:hAnsi="Arial" w:cs="Arial"/>
                <w:color w:val="auto"/>
                <w:sz w:val="18"/>
                <w:szCs w:val="18"/>
              </w:rPr>
              <w:t>La Dirección, trabajadora social o coordinación realizarán</w:t>
            </w:r>
            <w:r w:rsidRPr="5A58B897" w:rsidR="2BC43F5A">
              <w:rPr>
                <w:rFonts w:ascii="Arial" w:hAnsi="Arial" w:cs="Arial"/>
                <w:color w:val="auto"/>
                <w:sz w:val="18"/>
                <w:szCs w:val="18"/>
              </w:rPr>
              <w:t xml:space="preserve"> sesiones de información y asesoramiento grupales que pueden ir destinadas a familias y/o a profesionales de entidades que trabajen en el sector de la discapacidad</w:t>
            </w:r>
            <w:r w:rsidRPr="5A58B897" w:rsidR="48B6DAFE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5A58B897" w:rsidR="1824983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5A58B897" w:rsidR="18249833">
              <w:rPr>
                <w:rFonts w:ascii="Arial" w:hAnsi="Arial" w:cs="Arial"/>
                <w:color w:val="auto"/>
                <w:sz w:val="18"/>
                <w:szCs w:val="18"/>
              </w:rPr>
              <w:t xml:space="preserve">Los/as destinatarios/a serán grupos de interés de cualquier sector que, a previa petición, soliciten el servicio de información y asesoramiento de la Fundación (Grupo de profesionales, Grupo de familias, </w:t>
            </w:r>
            <w:r w:rsidRPr="5A58B897" w:rsidR="18249833">
              <w:rPr>
                <w:rFonts w:ascii="Arial" w:hAnsi="Arial" w:cs="Arial"/>
                <w:color w:val="auto"/>
                <w:sz w:val="18"/>
                <w:szCs w:val="18"/>
              </w:rPr>
              <w:t>etc</w:t>
            </w:r>
            <w:r w:rsidRPr="5A58B897" w:rsidR="18249833">
              <w:rPr>
                <w:rFonts w:ascii="Arial" w:hAnsi="Arial" w:cs="Arial"/>
                <w:color w:val="auto"/>
                <w:sz w:val="18"/>
                <w:szCs w:val="18"/>
              </w:rPr>
              <w:t xml:space="preserve">). La Fundación también puede proponer realizar actividades de divulgación en espacios que resulten de interés, contactando previamente con la entidad en la que desea trabajar y ofreciendo el servicio. 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 xml:space="preserve">Para ello, la trabajadora social de la Fundación se pondrá en contacto con entidades con las que se puedan establecer alianzas y proponer el servicio. </w:t>
            </w:r>
          </w:p>
          <w:p w:rsidRPr="00021D38" w:rsidR="00250CB9" w:rsidP="5A58B897" w:rsidRDefault="00250CB9" w14:paraId="64488E53" w14:textId="77777777">
            <w:pPr>
              <w:jc w:val="both"/>
              <w:rPr>
                <w:rFonts w:ascii="Arial" w:hAnsi="Arial" w:cs="Arial"/>
                <w:color w:val="auto" w:themeColor="text1"/>
                <w:sz w:val="18"/>
                <w:szCs w:val="18"/>
              </w:rPr>
            </w:pPr>
          </w:p>
          <w:p w:rsidR="005A217F" w:rsidP="5A58B897" w:rsidRDefault="006772C7" w14:paraId="58D593B9" w14:textId="67B1C02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8B6DAFE">
              <w:rPr>
                <w:rFonts w:ascii="Arial" w:hAnsi="Arial" w:cs="Arial"/>
                <w:color w:val="auto"/>
                <w:sz w:val="18"/>
                <w:szCs w:val="18"/>
              </w:rPr>
              <w:t xml:space="preserve"> Por norma general, en estas reuniones se informará y orientará sobre el actual modelo de provisión de apoyos, de la legislación vigente, servicios ofrecidos por parte de la Fundación que pueden ser de utilidad y demandados tanto por </w:t>
            </w:r>
            <w:r w:rsidRPr="5A58B897" w:rsidR="18249833">
              <w:rPr>
                <w:rFonts w:ascii="Arial" w:hAnsi="Arial" w:cs="Arial"/>
                <w:color w:val="auto"/>
                <w:sz w:val="18"/>
                <w:szCs w:val="18"/>
              </w:rPr>
              <w:t xml:space="preserve">grupo de </w:t>
            </w:r>
            <w:r w:rsidRPr="5A58B897" w:rsidR="48B6DAFE">
              <w:rPr>
                <w:rFonts w:ascii="Arial" w:hAnsi="Arial" w:cs="Arial"/>
                <w:color w:val="auto"/>
                <w:sz w:val="18"/>
                <w:szCs w:val="18"/>
              </w:rPr>
              <w:t xml:space="preserve">familias como </w:t>
            </w:r>
            <w:r w:rsidRPr="5A58B897" w:rsidR="18249833">
              <w:rPr>
                <w:rFonts w:ascii="Arial" w:hAnsi="Arial" w:cs="Arial"/>
                <w:color w:val="auto"/>
                <w:sz w:val="18"/>
                <w:szCs w:val="18"/>
              </w:rPr>
              <w:t xml:space="preserve">grupo de </w:t>
            </w:r>
            <w:r w:rsidRPr="5A58B897" w:rsidR="48B6DAFE">
              <w:rPr>
                <w:rFonts w:ascii="Arial" w:hAnsi="Arial" w:cs="Arial"/>
                <w:color w:val="auto"/>
                <w:sz w:val="18"/>
                <w:szCs w:val="18"/>
              </w:rPr>
              <w:t xml:space="preserve">profesionales. </w:t>
            </w:r>
          </w:p>
          <w:p w:rsidR="006772C7" w:rsidP="5A58B897" w:rsidRDefault="006772C7" w14:paraId="19FF65EC" w14:textId="77777777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50CB9" w:rsidP="5A58B897" w:rsidRDefault="2680C63E" w14:paraId="13092834" w14:textId="0CF6139E">
            <w:pPr>
              <w:ind w:left="3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E32C265">
              <w:rPr>
                <w:rFonts w:ascii="Arial" w:hAnsi="Arial" w:cs="Arial"/>
                <w:color w:val="auto"/>
                <w:sz w:val="18"/>
                <w:szCs w:val="18"/>
              </w:rPr>
              <w:t xml:space="preserve">Para ello, se hará uso del material </w:t>
            </w:r>
            <w:r w:rsidRPr="5A58B897" w:rsidR="6F7939FD">
              <w:rPr>
                <w:rFonts w:ascii="Arial" w:hAnsi="Arial" w:cs="Arial"/>
                <w:color w:val="auto"/>
                <w:sz w:val="18"/>
                <w:szCs w:val="18"/>
              </w:rPr>
              <w:t>F01</w:t>
            </w:r>
            <w:r w:rsidRPr="5A58B897" w:rsidR="2E32C265">
              <w:rPr>
                <w:rFonts w:ascii="Arial" w:hAnsi="Arial" w:cs="Arial"/>
                <w:color w:val="auto"/>
                <w:sz w:val="18"/>
                <w:szCs w:val="18"/>
              </w:rPr>
              <w:t>.PO.04.01 Material de difusión que será adaptado según la demanda recibida. Toda la informaci</w:t>
            </w:r>
            <w:r w:rsidRPr="5A58B897" w:rsidR="16A5565D">
              <w:rPr>
                <w:rFonts w:ascii="Arial" w:hAnsi="Arial" w:cs="Arial"/>
                <w:color w:val="auto"/>
                <w:sz w:val="18"/>
                <w:szCs w:val="18"/>
              </w:rPr>
              <w:t xml:space="preserve">ón de cada reunión de información grupal se registrará por carpetas </w:t>
            </w:r>
            <w:r w:rsidRPr="5A58B897" w:rsidR="61E3A16A">
              <w:rPr>
                <w:rFonts w:ascii="Arial" w:hAnsi="Arial" w:cs="Arial"/>
                <w:color w:val="auto"/>
                <w:sz w:val="18"/>
                <w:szCs w:val="18"/>
              </w:rPr>
              <w:t xml:space="preserve">individuales </w:t>
            </w:r>
            <w:r w:rsidRPr="5A58B897" w:rsidR="16A5565D">
              <w:rPr>
                <w:rFonts w:ascii="Arial" w:hAnsi="Arial" w:cs="Arial"/>
                <w:color w:val="auto"/>
                <w:sz w:val="18"/>
                <w:szCs w:val="18"/>
              </w:rPr>
              <w:t xml:space="preserve">en el canal de SharePoint de 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>“</w:t>
            </w:r>
            <w:r w:rsidRPr="5A58B897" w:rsidR="16A5565D">
              <w:rPr>
                <w:rFonts w:ascii="Arial" w:hAnsi="Arial" w:cs="Arial"/>
                <w:color w:val="auto"/>
                <w:sz w:val="18"/>
                <w:szCs w:val="18"/>
              </w:rPr>
              <w:t>Información y Asesoramiento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>”</w:t>
            </w:r>
            <w:r w:rsidRPr="5A58B897" w:rsidR="16A5565D">
              <w:rPr>
                <w:rFonts w:ascii="Arial" w:hAnsi="Arial" w:cs="Arial"/>
                <w:color w:val="auto"/>
                <w:sz w:val="18"/>
                <w:szCs w:val="18"/>
              </w:rPr>
              <w:t xml:space="preserve"> en la carpeta titulada “Charlas”. En cada carpeta, se recogerá, como mínimo, la siguiente documentación: 1. Nº Personas asistentes, 2. Correo de confirmación de la reunión concertada, 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5A58B897" w:rsidR="16A5565D">
              <w:rPr>
                <w:rFonts w:ascii="Arial" w:hAnsi="Arial" w:cs="Arial"/>
                <w:color w:val="auto"/>
                <w:sz w:val="18"/>
                <w:szCs w:val="18"/>
              </w:rPr>
              <w:t>. Material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 xml:space="preserve"> que se ha utilizado para ello y en su caso, 4. Fotos. </w:t>
            </w:r>
          </w:p>
          <w:p w:rsidR="006772C7" w:rsidP="5A58B897" w:rsidRDefault="006772C7" w14:paraId="36624F5B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B34F9" w:rsidP="5A58B897" w:rsidRDefault="002B34F9" w14:paraId="5C447336" w14:textId="076C725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 xml:space="preserve">A continuación, se expone la ruta que se debe seguir para acceder: 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 xml:space="preserve">Canal SharePoint 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>“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>Información y Asesoramiento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>”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 xml:space="preserve"> – Año en curso- 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>Charlas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</w:p>
          <w:p w:rsidRPr="00250CB9" w:rsidR="002B34F9" w:rsidP="5A58B897" w:rsidRDefault="002B34F9" w14:paraId="10844D77" w14:textId="5313B70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514" w:type="dxa"/>
            <w:tcMar/>
            <w:vAlign w:val="center"/>
          </w:tcPr>
          <w:p w:rsidR="0001769F" w:rsidP="5A58B897" w:rsidRDefault="00F24FBD" w14:paraId="4F854511" w14:textId="7001D8D5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F01</w:t>
            </w:r>
            <w:r w:rsidRPr="5A58B897" w:rsidR="4AD7408A">
              <w:rPr>
                <w:rFonts w:ascii="Arial" w:hAnsi="Arial" w:cs="Arial"/>
                <w:color w:val="auto"/>
                <w:sz w:val="18"/>
                <w:szCs w:val="18"/>
              </w:rPr>
              <w:t>.PO.04.01 Material de difusión</w:t>
            </w:r>
          </w:p>
          <w:p w:rsidRPr="2625CEC5" w:rsidR="005A217F" w:rsidP="5A58B897" w:rsidRDefault="005A217F" w14:paraId="61581892" w14:textId="77777777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Pr="00381A89" w:rsidR="0001769F" w:rsidTr="5A58B897" w14:paraId="1D508397" w14:textId="77777777">
        <w:trPr>
          <w:trHeight w:val="1415"/>
        </w:trPr>
        <w:tc>
          <w:tcPr>
            <w:tcW w:w="2365" w:type="dxa"/>
            <w:tcMar/>
            <w:vAlign w:val="center"/>
          </w:tcPr>
          <w:p w:rsidRPr="005A217F" w:rsidR="0001769F" w:rsidP="5A58B897" w:rsidRDefault="0001769F" w14:paraId="5EDA9319" w14:textId="687535B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AD7408A">
              <w:rPr>
                <w:rFonts w:ascii="Arial" w:hAnsi="Arial" w:cs="Arial"/>
                <w:color w:val="auto"/>
                <w:sz w:val="18"/>
                <w:szCs w:val="18"/>
              </w:rPr>
              <w:t>Realizar reuniones y asesoramientos</w:t>
            </w:r>
            <w:r w:rsidRPr="5A58B897" w:rsidR="4AD7408A">
              <w:rPr>
                <w:rFonts w:ascii="Arial" w:hAnsi="Arial" w:cs="Arial"/>
                <w:color w:val="auto"/>
                <w:sz w:val="18"/>
                <w:szCs w:val="18"/>
              </w:rPr>
              <w:t xml:space="preserve"> con representantes de las Administraciones Públicas y/o Privadas</w:t>
            </w:r>
          </w:p>
        </w:tc>
        <w:tc>
          <w:tcPr>
            <w:tcW w:w="9247" w:type="dxa"/>
            <w:tcMar/>
            <w:vAlign w:val="center"/>
          </w:tcPr>
          <w:p w:rsidRPr="006A0069" w:rsidR="0001769F" w:rsidP="5A58B897" w:rsidRDefault="007D74AA" w14:paraId="485ADA0D" w14:textId="79D8E20A">
            <w:pPr>
              <w:ind w:left="3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7D74AA">
              <w:rPr>
                <w:rFonts w:ascii="Arial" w:hAnsi="Arial" w:cs="Arial"/>
                <w:color w:val="auto"/>
                <w:sz w:val="18"/>
                <w:szCs w:val="18"/>
              </w:rPr>
              <w:t>La directora de la Fundación FUNCAPROSU realizará</w:t>
            </w:r>
            <w:r w:rsidRPr="5A58B897" w:rsidR="4AD7408A">
              <w:rPr>
                <w:rFonts w:ascii="Arial" w:hAnsi="Arial" w:cs="Arial"/>
                <w:color w:val="auto"/>
                <w:sz w:val="18"/>
                <w:szCs w:val="18"/>
              </w:rPr>
              <w:t xml:space="preserve"> sesiones de información y asesoramiento</w:t>
            </w:r>
            <w:r w:rsidRPr="5A58B897" w:rsidR="4AD7408A">
              <w:rPr>
                <w:rFonts w:ascii="Arial" w:hAnsi="Arial" w:cs="Arial"/>
                <w:color w:val="auto"/>
                <w:sz w:val="18"/>
                <w:szCs w:val="18"/>
              </w:rPr>
              <w:t xml:space="preserve"> a representantes de la Administración Pública y/o Privada con el fin de dar a conocer los servicios de la Fundación, las necesidades detectadas para una mayor estabilidad económica. Para ello se hará uso del </w:t>
            </w: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F01</w:t>
            </w:r>
            <w:r w:rsidRPr="5A58B897" w:rsidR="4AD7408A">
              <w:rPr>
                <w:rFonts w:ascii="Arial" w:hAnsi="Arial" w:cs="Arial"/>
                <w:color w:val="auto"/>
                <w:sz w:val="18"/>
                <w:szCs w:val="18"/>
              </w:rPr>
              <w:t>.PO.04.0</w:t>
            </w: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1 Material de difusión y del F02</w:t>
            </w:r>
            <w:r w:rsidRPr="5A58B897" w:rsidR="4AD7408A">
              <w:rPr>
                <w:rFonts w:ascii="Arial" w:hAnsi="Arial" w:cs="Arial"/>
                <w:color w:val="auto"/>
                <w:sz w:val="18"/>
                <w:szCs w:val="18"/>
              </w:rPr>
              <w:t xml:space="preserve">.PO.04.01 Folleto Informativo. 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 xml:space="preserve">Por cada sesión de información, se abrirá una carpeta en la que se recoja la información y documentación que se tiene sobre ella. </w:t>
            </w:r>
          </w:p>
          <w:p w:rsidR="0001769F" w:rsidP="5A58B897" w:rsidRDefault="0001769F" w14:paraId="058EB6D5" w14:textId="20032344">
            <w:pPr>
              <w:ind w:left="3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A321D8" w:rsidR="00A321D8" w:rsidP="5A58B897" w:rsidRDefault="00A321D8" w14:paraId="336CB3C2" w14:textId="35B721F1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 xml:space="preserve">A continuación, se expone la ruta que se debe seguir para acceder: </w:t>
            </w: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 xml:space="preserve">Canal SharePoint </w:t>
            </w: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“</w:t>
            </w: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Información y Asesoramiento</w:t>
            </w: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”</w:t>
            </w: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 xml:space="preserve"> – Año en curso- </w:t>
            </w: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Carpetas correspondientes</w:t>
            </w: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</w:p>
          <w:p w:rsidR="0001769F" w:rsidP="5A58B897" w:rsidRDefault="0001769F" w14:paraId="024A1175" w14:textId="3493341C">
            <w:pPr>
              <w:rPr>
                <w:rFonts w:ascii="Arial" w:hAnsi="Arial" w:cs="Arial"/>
                <w:color w:val="auto" w:themeColor="text1"/>
                <w:sz w:val="18"/>
                <w:szCs w:val="18"/>
              </w:rPr>
            </w:pPr>
          </w:p>
        </w:tc>
        <w:tc>
          <w:tcPr>
            <w:tcW w:w="3514" w:type="dxa"/>
            <w:tcMar/>
            <w:vAlign w:val="center"/>
          </w:tcPr>
          <w:p w:rsidR="0001769F" w:rsidP="5A58B897" w:rsidRDefault="00F24FBD" w14:paraId="577B4571" w14:textId="3FC60B7B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F01</w:t>
            </w:r>
            <w:r w:rsidRPr="5A58B897" w:rsidR="4AD7408A">
              <w:rPr>
                <w:rFonts w:ascii="Arial" w:hAnsi="Arial" w:cs="Arial"/>
                <w:color w:val="auto"/>
                <w:sz w:val="18"/>
                <w:szCs w:val="18"/>
              </w:rPr>
              <w:t>.PO.04.01 Material de difusión</w:t>
            </w:r>
          </w:p>
          <w:p w:rsidR="0001769F" w:rsidP="5A58B897" w:rsidRDefault="0001769F" w14:paraId="55F5B1E6" w14:textId="77777777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4C1008" w:rsidR="0001769F" w:rsidP="5A58B897" w:rsidRDefault="00F24FBD" w14:paraId="0EA9399C" w14:textId="02CEA8E0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F02</w:t>
            </w:r>
            <w:r w:rsidRPr="5A58B897" w:rsidR="4AD7408A">
              <w:rPr>
                <w:rFonts w:ascii="Arial" w:hAnsi="Arial" w:cs="Arial"/>
                <w:color w:val="auto"/>
                <w:sz w:val="18"/>
                <w:szCs w:val="18"/>
              </w:rPr>
              <w:t xml:space="preserve">.PO.04.01 Folleto Informativo. </w:t>
            </w:r>
          </w:p>
          <w:p w:rsidR="0001769F" w:rsidP="5A58B897" w:rsidRDefault="0001769F" w14:paraId="6E8C7424" w14:textId="5F1F7C70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Pr="00381A89" w:rsidR="0001769F" w:rsidTr="5A58B897" w14:paraId="419C1AF9" w14:textId="77777777">
        <w:trPr>
          <w:trHeight w:val="1415"/>
        </w:trPr>
        <w:tc>
          <w:tcPr>
            <w:tcW w:w="2365" w:type="dxa"/>
            <w:tcMar/>
            <w:vAlign w:val="center"/>
          </w:tcPr>
          <w:p w:rsidR="0001769F" w:rsidP="5A58B897" w:rsidRDefault="0001769F" w14:paraId="18704296" w14:textId="1C0BF72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AD7408A">
              <w:rPr>
                <w:rFonts w:ascii="Arial" w:hAnsi="Arial" w:cs="Arial"/>
                <w:color w:val="auto"/>
                <w:sz w:val="18"/>
                <w:szCs w:val="18"/>
              </w:rPr>
              <w:t>Registro de reuniones de información y asesoramiento</w:t>
            </w:r>
          </w:p>
        </w:tc>
        <w:tc>
          <w:tcPr>
            <w:tcW w:w="9247" w:type="dxa"/>
            <w:tcMar/>
            <w:vAlign w:val="center"/>
          </w:tcPr>
          <w:p w:rsidRPr="00712EA3" w:rsidR="006A0069" w:rsidP="5A58B897" w:rsidRDefault="3776B356" w14:paraId="2669ADBD" w14:textId="1ACE349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2C6194F">
              <w:rPr>
                <w:rFonts w:ascii="Arial" w:hAnsi="Arial" w:cs="Arial"/>
                <w:color w:val="auto"/>
                <w:sz w:val="18"/>
                <w:szCs w:val="18"/>
              </w:rPr>
              <w:t>Es necesario que, haya una base de datos general, un registro en Excel en donde se plasmen todas las reuniones que se realicen,</w:t>
            </w:r>
            <w:r w:rsidRPr="5A58B897" w:rsidR="6A92A0D9">
              <w:rPr>
                <w:rFonts w:ascii="Arial" w:hAnsi="Arial" w:cs="Arial"/>
                <w:color w:val="auto"/>
                <w:sz w:val="18"/>
                <w:szCs w:val="18"/>
              </w:rPr>
              <w:t xml:space="preserve"> independientemente que sean </w:t>
            </w:r>
            <w:r w:rsidRPr="5A58B897" w:rsidR="32AE8384">
              <w:rPr>
                <w:rFonts w:ascii="Arial" w:hAnsi="Arial" w:cs="Arial"/>
                <w:color w:val="auto"/>
                <w:sz w:val="18"/>
                <w:szCs w:val="18"/>
              </w:rPr>
              <w:t>individuales</w:t>
            </w:r>
            <w:r w:rsidRPr="5A58B897" w:rsidR="6A92A0D9">
              <w:rPr>
                <w:rFonts w:ascii="Arial" w:hAnsi="Arial" w:cs="Arial"/>
                <w:color w:val="auto"/>
                <w:sz w:val="18"/>
                <w:szCs w:val="18"/>
              </w:rPr>
              <w:t xml:space="preserve"> o grupales, para ello,</w:t>
            </w:r>
            <w:r w:rsidRPr="5A58B897" w:rsidR="007D74AA">
              <w:rPr>
                <w:rFonts w:ascii="Arial" w:hAnsi="Arial" w:cs="Arial"/>
                <w:color w:val="auto"/>
                <w:sz w:val="18"/>
                <w:szCs w:val="18"/>
              </w:rPr>
              <w:t xml:space="preserve"> la trabajadora </w:t>
            </w:r>
            <w:r w:rsidRPr="5A58B897" w:rsidR="007D74AA">
              <w:rPr>
                <w:rFonts w:ascii="Arial" w:hAnsi="Arial" w:cs="Arial"/>
                <w:color w:val="auto"/>
                <w:sz w:val="18"/>
                <w:szCs w:val="18"/>
              </w:rPr>
              <w:t>social utilizará</w:t>
            </w:r>
            <w:r w:rsidRPr="5A58B897" w:rsidR="02C6194F">
              <w:rPr>
                <w:rFonts w:ascii="Arial" w:hAnsi="Arial" w:cs="Arial"/>
                <w:color w:val="auto"/>
                <w:sz w:val="18"/>
                <w:szCs w:val="18"/>
              </w:rPr>
              <w:t xml:space="preserve"> el formato </w:t>
            </w:r>
            <w:r w:rsidRPr="5A58B897" w:rsidR="6F7939FD">
              <w:rPr>
                <w:rFonts w:ascii="Arial" w:hAnsi="Arial" w:cs="Arial"/>
                <w:color w:val="auto"/>
                <w:sz w:val="18"/>
                <w:szCs w:val="18"/>
              </w:rPr>
              <w:t>F03</w:t>
            </w:r>
            <w:r w:rsidRPr="5A58B897" w:rsidR="02C6194F">
              <w:rPr>
                <w:rFonts w:ascii="Arial" w:hAnsi="Arial" w:cs="Arial"/>
                <w:color w:val="auto"/>
                <w:sz w:val="18"/>
                <w:szCs w:val="18"/>
              </w:rPr>
              <w:t>.PO.04.01 Hojas de registro de reuniones,</w:t>
            </w:r>
            <w:r w:rsidRPr="5A58B897" w:rsidR="02C6194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5A58B897" w:rsidR="02C6194F">
              <w:rPr>
                <w:rFonts w:ascii="Arial" w:hAnsi="Arial" w:cs="Arial"/>
                <w:color w:val="auto"/>
                <w:sz w:val="18"/>
                <w:szCs w:val="18"/>
              </w:rPr>
              <w:t>que recogerá los siguientes datos:</w:t>
            </w:r>
          </w:p>
          <w:p w:rsidRPr="00021D38" w:rsidR="006A0069" w:rsidP="5A58B897" w:rsidRDefault="006A0069" w14:paraId="3F3AFA2F" w14:textId="77777777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6CCF8FE">
              <w:rPr>
                <w:rFonts w:ascii="Arial" w:hAnsi="Arial" w:cs="Arial"/>
                <w:color w:val="auto"/>
                <w:sz w:val="18"/>
                <w:szCs w:val="18"/>
              </w:rPr>
              <w:t>Fecha de celebración</w:t>
            </w:r>
          </w:p>
          <w:p w:rsidRPr="00021D38" w:rsidR="006A0069" w:rsidP="5A58B897" w:rsidRDefault="006A0069" w14:paraId="549CC4B3" w14:textId="77777777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6CCF8FE">
              <w:rPr>
                <w:rFonts w:ascii="Arial" w:hAnsi="Arial" w:cs="Arial"/>
                <w:color w:val="auto"/>
                <w:sz w:val="18"/>
                <w:szCs w:val="18"/>
              </w:rPr>
              <w:t>Nombre y apellidos de las personas que asisten</w:t>
            </w:r>
          </w:p>
          <w:p w:rsidRPr="00A321D8" w:rsidR="006A0069" w:rsidP="5A58B897" w:rsidRDefault="006A0069" w14:paraId="1D32E8E3" w14:textId="651500B6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6CCF8FE">
              <w:rPr>
                <w:rFonts w:ascii="Arial" w:hAnsi="Arial" w:cs="Arial"/>
                <w:color w:val="auto"/>
                <w:sz w:val="18"/>
                <w:szCs w:val="18"/>
              </w:rPr>
              <w:t xml:space="preserve">Grupo de interés (persona individual, red de apoyo, entidad pública/privada). </w:t>
            </w:r>
          </w:p>
          <w:p w:rsidR="00A321D8" w:rsidP="5A58B897" w:rsidRDefault="00A321D8" w14:paraId="16172CBA" w14:textId="5493B61C">
            <w:pPr>
              <w:ind w:left="36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5A217F" w:rsidR="00A321D8" w:rsidP="5A58B897" w:rsidRDefault="00A321D8" w14:paraId="41BE3FE4" w14:textId="116760B3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 xml:space="preserve">Este Excel de registros se encontrará dentro del canal de Share Point de “Información y asesoramiento”. </w:t>
            </w:r>
          </w:p>
          <w:p w:rsidRPr="006772C7" w:rsidR="00A321D8" w:rsidP="5A58B897" w:rsidRDefault="00A321D8" w14:paraId="25B722EA" w14:textId="004139E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514" w:type="dxa"/>
            <w:tcMar/>
            <w:vAlign w:val="center"/>
          </w:tcPr>
          <w:p w:rsidR="006A0069" w:rsidP="5A58B897" w:rsidRDefault="00F24FBD" w14:paraId="290B5857" w14:textId="1FE498D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F03</w:t>
            </w:r>
            <w:r w:rsidRPr="5A58B897" w:rsidR="06CCF8FE">
              <w:rPr>
                <w:rFonts w:ascii="Arial" w:hAnsi="Arial" w:cs="Arial"/>
                <w:color w:val="auto"/>
                <w:sz w:val="18"/>
                <w:szCs w:val="18"/>
              </w:rPr>
              <w:t>.PO.04.01 Hojas de registro de reuniones</w:t>
            </w:r>
          </w:p>
          <w:p w:rsidRPr="2625CEC5" w:rsidR="0001769F" w:rsidP="5A58B897" w:rsidRDefault="0001769F" w14:paraId="7DC31F7E" w14:textId="77777777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Pr="00381A89" w:rsidR="0001769F" w:rsidTr="5A58B897" w14:paraId="7BA8465C" w14:textId="77777777">
        <w:trPr>
          <w:trHeight w:val="1415"/>
        </w:trPr>
        <w:tc>
          <w:tcPr>
            <w:tcW w:w="2365" w:type="dxa"/>
            <w:tcMar/>
            <w:vAlign w:val="center"/>
          </w:tcPr>
          <w:p w:rsidR="0001769F" w:rsidP="5A58B897" w:rsidRDefault="0001769F" w14:paraId="7330D0E2" w14:textId="2E3273D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AD7408A">
              <w:rPr>
                <w:rFonts w:ascii="Arial" w:hAnsi="Arial" w:cs="Arial"/>
                <w:color w:val="auto"/>
                <w:sz w:val="18"/>
                <w:szCs w:val="18"/>
              </w:rPr>
              <w:t xml:space="preserve">Divulgación </w:t>
            </w:r>
            <w:r w:rsidRPr="5A58B897" w:rsidR="18249833">
              <w:rPr>
                <w:rFonts w:ascii="Arial" w:hAnsi="Arial" w:cs="Arial"/>
                <w:color w:val="auto"/>
                <w:sz w:val="18"/>
                <w:szCs w:val="18"/>
              </w:rPr>
              <w:t>de la Fundación por redes sociales</w:t>
            </w:r>
            <w:r w:rsidRPr="5A58B897" w:rsidR="06CCF8FE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9247" w:type="dxa"/>
            <w:tcMar/>
            <w:vAlign w:val="center"/>
          </w:tcPr>
          <w:p w:rsidRPr="00021D38" w:rsidR="0001769F" w:rsidP="5A58B897" w:rsidRDefault="0001769F" w14:paraId="2EA21214" w14:textId="17FE4B51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br/>
            </w:r>
            <w:r w:rsidRPr="5A58B897" w:rsidR="4B58A2AA">
              <w:rPr>
                <w:rFonts w:ascii="Arial" w:hAnsi="Arial" w:cs="Arial"/>
                <w:color w:val="auto"/>
                <w:sz w:val="18"/>
                <w:szCs w:val="18"/>
              </w:rPr>
              <w:t xml:space="preserve">Se realizarán </w:t>
            </w:r>
            <w:r w:rsidRPr="5A58B897" w:rsidR="16A5565D">
              <w:rPr>
                <w:rFonts w:ascii="Arial" w:hAnsi="Arial" w:cs="Arial"/>
                <w:color w:val="auto"/>
                <w:sz w:val="18"/>
                <w:szCs w:val="18"/>
              </w:rPr>
              <w:t xml:space="preserve">acciones de divulgación por redes sociales para así dar a conocer a la sociedad </w:t>
            </w:r>
            <w:r w:rsidRPr="5A58B897" w:rsidR="4B58A2AA">
              <w:rPr>
                <w:rFonts w:ascii="Arial" w:hAnsi="Arial" w:cs="Arial"/>
                <w:color w:val="auto"/>
                <w:sz w:val="18"/>
                <w:szCs w:val="18"/>
              </w:rPr>
              <w:t xml:space="preserve">el trabajo de la Fundación y los servicios de los que dispone. Se hará uso de la página web de la Fundación para mantener toda la información actualizada. </w:t>
            </w:r>
            <w:r w:rsidRPr="5A58B897" w:rsidR="007D74AA">
              <w:rPr>
                <w:rFonts w:ascii="Arial" w:hAnsi="Arial" w:cs="Arial"/>
                <w:color w:val="auto"/>
                <w:sz w:val="18"/>
                <w:szCs w:val="18"/>
              </w:rPr>
              <w:t xml:space="preserve">Para ello, se deberá contactar con el profesional que lleve las redes sociales de la Fundación y pasarle propuestas de noticias. </w:t>
            </w:r>
          </w:p>
          <w:p w:rsidRPr="00021D38" w:rsidR="0001769F" w:rsidP="5A58B897" w:rsidRDefault="0001769F" w14:paraId="25F6361E" w14:textId="78B5CC0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514" w:type="dxa"/>
            <w:tcMar/>
            <w:vAlign w:val="center"/>
          </w:tcPr>
          <w:p w:rsidRPr="00B57698" w:rsidR="0001769F" w:rsidP="5A58B897" w:rsidRDefault="00F24FBD" w14:paraId="7F78D49B" w14:textId="44C66C75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F01</w:t>
            </w:r>
            <w:r w:rsidRPr="5A58B897" w:rsidR="4AD7408A">
              <w:rPr>
                <w:rFonts w:ascii="Arial" w:hAnsi="Arial" w:cs="Arial"/>
                <w:color w:val="auto"/>
                <w:sz w:val="18"/>
                <w:szCs w:val="18"/>
              </w:rPr>
              <w:t>.PO.04.01 Material de difusión</w:t>
            </w:r>
          </w:p>
          <w:p w:rsidRPr="00F870FE" w:rsidR="0001769F" w:rsidP="5A58B897" w:rsidRDefault="00F24FBD" w14:paraId="3C676F6E" w14:textId="7E84E195">
            <w:pPr>
              <w:ind w:left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F02</w:t>
            </w:r>
            <w:r w:rsidRPr="5A58B897" w:rsidR="4AD7408A">
              <w:rPr>
                <w:rFonts w:ascii="Arial" w:hAnsi="Arial" w:cs="Arial"/>
                <w:color w:val="auto"/>
                <w:sz w:val="18"/>
                <w:szCs w:val="18"/>
              </w:rPr>
              <w:t>.PO.04.01 Folleto Informativo</w:t>
            </w:r>
          </w:p>
          <w:p w:rsidRPr="00F870FE" w:rsidR="0001769F" w:rsidP="5A58B897" w:rsidRDefault="0001769F" w14:paraId="463F29E8" w14:textId="77777777">
            <w:pPr>
              <w:rPr>
                <w:rFonts w:ascii="Arial" w:hAnsi="Arial" w:cs="Arial"/>
                <w:strike w:val="1"/>
                <w:color w:val="auto"/>
                <w:sz w:val="18"/>
                <w:szCs w:val="18"/>
              </w:rPr>
            </w:pPr>
          </w:p>
        </w:tc>
      </w:tr>
    </w:tbl>
    <w:p w:rsidR="00250CB9" w:rsidP="5A58B897" w:rsidRDefault="00250CB9" w14:paraId="03567E73" w14:textId="077EEBA5">
      <w:pPr>
        <w:rPr>
          <w:rFonts w:ascii="Arial" w:hAnsi="Arial" w:cs="Arial"/>
          <w:color w:val="auto"/>
          <w:sz w:val="18"/>
          <w:szCs w:val="18"/>
        </w:rPr>
      </w:pPr>
    </w:p>
    <w:p w:rsidR="00250CB9" w:rsidP="5A58B897" w:rsidRDefault="00250CB9" w14:paraId="620567DA" w14:textId="7777777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126"/>
      </w:tblGrid>
      <w:tr w:rsidRPr="00036268" w:rsidR="005E73A9" w:rsidTr="5A58B897" w14:paraId="74906E3A" w14:textId="77777777">
        <w:tc>
          <w:tcPr>
            <w:tcW w:w="15276" w:type="dxa"/>
            <w:shd w:val="clear" w:color="auto" w:fill="A6A6A6" w:themeFill="background1" w:themeFillShade="A6"/>
            <w:tcMar/>
          </w:tcPr>
          <w:p w:rsidRPr="00036268" w:rsidR="005E73A9" w:rsidP="5A58B897" w:rsidRDefault="005E73A9" w14:paraId="4CD8FAB0" w14:textId="77777777">
            <w:pPr>
              <w:jc w:val="center"/>
              <w:rPr>
                <w:rFonts w:ascii="Arial Black" w:hAnsi="Arial Black" w:cs="Arial"/>
                <w:b w:val="1"/>
                <w:bCs w:val="1"/>
                <w:color w:val="auto"/>
                <w:sz w:val="20"/>
                <w:szCs w:val="20"/>
              </w:rPr>
            </w:pPr>
            <w:r w:rsidRPr="5A58B897" w:rsidR="487B2910">
              <w:rPr>
                <w:rFonts w:ascii="Arial Black" w:hAnsi="Arial Black" w:cs="Arial"/>
                <w:b w:val="1"/>
                <w:bCs w:val="1"/>
                <w:color w:val="auto"/>
                <w:sz w:val="20"/>
                <w:szCs w:val="20"/>
              </w:rPr>
              <w:t>FORMATOS Y DOCUMENTOS RELACIONADOS</w:t>
            </w:r>
          </w:p>
        </w:tc>
      </w:tr>
    </w:tbl>
    <w:p w:rsidR="005E73A9" w:rsidP="5A58B897" w:rsidRDefault="005E73A9" w14:paraId="17AD93B2" w14:textId="7777777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83"/>
        <w:gridCol w:w="6585"/>
        <w:gridCol w:w="2249"/>
        <w:gridCol w:w="4209"/>
      </w:tblGrid>
      <w:tr w:rsidRPr="00036268" w:rsidR="005E73A9" w:rsidTr="5A58B897" w14:paraId="30517C29" w14:textId="77777777">
        <w:tc>
          <w:tcPr>
            <w:tcW w:w="15276" w:type="dxa"/>
            <w:gridSpan w:val="4"/>
            <w:shd w:val="clear" w:color="auto" w:fill="D9D9D9" w:themeFill="background1" w:themeFillShade="D9"/>
            <w:tcMar/>
            <w:vAlign w:val="center"/>
          </w:tcPr>
          <w:p w:rsidRPr="00036268" w:rsidR="005E73A9" w:rsidP="5A58B897" w:rsidRDefault="005E73A9" w14:paraId="03C6B08C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87B2910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FORMATOS</w:t>
            </w:r>
            <w:r w:rsidRPr="5A58B897" w:rsidR="487B2910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 xml:space="preserve"> PROPIOS DEL PROCESO</w:t>
            </w:r>
          </w:p>
        </w:tc>
      </w:tr>
      <w:tr w:rsidRPr="00036268" w:rsidR="005E73A9" w:rsidTr="5A58B897" w14:paraId="16185125" w14:textId="77777777">
        <w:tc>
          <w:tcPr>
            <w:tcW w:w="2093" w:type="dxa"/>
            <w:shd w:val="clear" w:color="auto" w:fill="D9D9D9" w:themeFill="background1" w:themeFillShade="D9"/>
            <w:tcMar/>
            <w:vAlign w:val="center"/>
          </w:tcPr>
          <w:p w:rsidRPr="00036268" w:rsidR="005E73A9" w:rsidP="5A58B897" w:rsidRDefault="005E73A9" w14:paraId="0AF5C6E6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87B2910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Código</w:t>
            </w:r>
          </w:p>
        </w:tc>
        <w:tc>
          <w:tcPr>
            <w:tcW w:w="6662" w:type="dxa"/>
            <w:shd w:val="clear" w:color="auto" w:fill="D9D9D9" w:themeFill="background1" w:themeFillShade="D9"/>
            <w:tcMar/>
            <w:vAlign w:val="center"/>
          </w:tcPr>
          <w:p w:rsidRPr="00036268" w:rsidR="005E73A9" w:rsidP="5A58B897" w:rsidRDefault="005E73A9" w14:paraId="656C8987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87B2910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Formato</w:t>
            </w:r>
          </w:p>
        </w:tc>
        <w:tc>
          <w:tcPr>
            <w:tcW w:w="2268" w:type="dxa"/>
            <w:shd w:val="clear" w:color="auto" w:fill="D9D9D9" w:themeFill="background1" w:themeFillShade="D9"/>
            <w:tcMar/>
          </w:tcPr>
          <w:p w:rsidRPr="00036268" w:rsidR="005E73A9" w:rsidP="5A58B897" w:rsidRDefault="005E73A9" w14:paraId="3492B4D1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87B2910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Edición Vigente</w:t>
            </w:r>
          </w:p>
        </w:tc>
        <w:tc>
          <w:tcPr>
            <w:tcW w:w="4253" w:type="dxa"/>
            <w:shd w:val="clear" w:color="auto" w:fill="D9D9D9" w:themeFill="background1" w:themeFillShade="D9"/>
            <w:tcMar/>
          </w:tcPr>
          <w:p w:rsidR="005E73A9" w:rsidP="5A58B897" w:rsidRDefault="005E73A9" w14:paraId="324FBD2B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87B2910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Fecha Vigencia</w:t>
            </w:r>
          </w:p>
        </w:tc>
      </w:tr>
      <w:tr w:rsidRPr="00036268" w:rsidR="00DB33F0" w:rsidTr="5A58B897" w14:paraId="63B94820" w14:textId="77777777">
        <w:tc>
          <w:tcPr>
            <w:tcW w:w="2093" w:type="dxa"/>
            <w:tcMar/>
          </w:tcPr>
          <w:p w:rsidRPr="004C1F4E" w:rsidR="00DB33F0" w:rsidP="5A58B897" w:rsidRDefault="438C7734" w14:paraId="1776E4CC" w14:textId="31D2C63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F0</w:t>
            </w:r>
            <w:r w:rsidRPr="5A58B897" w:rsidR="7F1D662B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.PO.</w:t>
            </w:r>
            <w:r w:rsidRPr="5A58B897" w:rsidR="03E9A3F1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.01</w:t>
            </w:r>
          </w:p>
        </w:tc>
        <w:tc>
          <w:tcPr>
            <w:tcW w:w="6662" w:type="dxa"/>
            <w:tcMar/>
          </w:tcPr>
          <w:p w:rsidRPr="00B57698" w:rsidR="00474C7A" w:rsidP="5A58B897" w:rsidRDefault="00DE0075" w14:paraId="11005EFF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DE0075">
              <w:rPr>
                <w:rFonts w:ascii="Arial" w:hAnsi="Arial" w:cs="Arial"/>
                <w:color w:val="auto"/>
                <w:sz w:val="18"/>
                <w:szCs w:val="18"/>
              </w:rPr>
              <w:t>Material de difusión</w:t>
            </w:r>
          </w:p>
        </w:tc>
        <w:tc>
          <w:tcPr>
            <w:tcW w:w="2268" w:type="dxa"/>
            <w:tcMar/>
          </w:tcPr>
          <w:p w:rsidRPr="00C46D4B" w:rsidR="00DB33F0" w:rsidP="5A58B897" w:rsidRDefault="00DE0075" w14:paraId="5464B667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DE0075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</w:p>
        </w:tc>
        <w:tc>
          <w:tcPr>
            <w:tcW w:w="4253" w:type="dxa"/>
            <w:tcMar/>
          </w:tcPr>
          <w:p w:rsidRPr="00C46D4B" w:rsidR="00DB33F0" w:rsidP="5A58B897" w:rsidRDefault="00DE0075" w14:paraId="1BA698A5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DE0075">
              <w:rPr>
                <w:rFonts w:ascii="Arial" w:hAnsi="Arial" w:cs="Arial"/>
                <w:color w:val="auto"/>
                <w:sz w:val="18"/>
                <w:szCs w:val="18"/>
              </w:rPr>
              <w:t>04/06/2023</w:t>
            </w:r>
          </w:p>
        </w:tc>
      </w:tr>
      <w:tr w:rsidRPr="00036268" w:rsidR="00DB33F0" w:rsidTr="5A58B897" w14:paraId="7A2180A1" w14:textId="77777777">
        <w:tc>
          <w:tcPr>
            <w:tcW w:w="2093" w:type="dxa"/>
            <w:tcMar/>
          </w:tcPr>
          <w:p w:rsidRPr="004C1F4E" w:rsidR="00DB33F0" w:rsidP="5A58B897" w:rsidRDefault="438C7734" w14:paraId="6D978458" w14:textId="0B21952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F0</w:t>
            </w:r>
            <w:r w:rsidRPr="5A58B897" w:rsidR="01D73103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.PO.</w:t>
            </w:r>
            <w:r w:rsidRPr="5A58B897" w:rsidR="088011CE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.01</w:t>
            </w:r>
          </w:p>
        </w:tc>
        <w:tc>
          <w:tcPr>
            <w:tcW w:w="6662" w:type="dxa"/>
            <w:tcMar/>
          </w:tcPr>
          <w:p w:rsidRPr="00036268" w:rsidR="00DB33F0" w:rsidP="5A58B897" w:rsidRDefault="00D8110A" w14:paraId="3FFBC97A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C128A01">
              <w:rPr>
                <w:rFonts w:ascii="Arial" w:hAnsi="Arial" w:cs="Arial"/>
                <w:color w:val="auto"/>
                <w:sz w:val="18"/>
                <w:szCs w:val="18"/>
              </w:rPr>
              <w:t>Folleto de información</w:t>
            </w:r>
          </w:p>
        </w:tc>
        <w:tc>
          <w:tcPr>
            <w:tcW w:w="2268" w:type="dxa"/>
            <w:tcMar/>
          </w:tcPr>
          <w:p w:rsidRPr="00C46D4B" w:rsidR="00DB33F0" w:rsidP="5A58B897" w:rsidRDefault="00D8110A" w14:paraId="165A9EEF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C128A01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</w:p>
        </w:tc>
        <w:tc>
          <w:tcPr>
            <w:tcW w:w="4253" w:type="dxa"/>
            <w:tcMar/>
          </w:tcPr>
          <w:p w:rsidRPr="00C46D4B" w:rsidR="00DB33F0" w:rsidP="5A58B897" w:rsidRDefault="00D8110A" w14:paraId="4DF54889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C128A01">
              <w:rPr>
                <w:rFonts w:ascii="Arial" w:hAnsi="Arial" w:cs="Arial"/>
                <w:color w:val="auto"/>
                <w:sz w:val="18"/>
                <w:szCs w:val="18"/>
              </w:rPr>
              <w:t>27/07/2023</w:t>
            </w:r>
          </w:p>
        </w:tc>
      </w:tr>
      <w:tr w:rsidRPr="00036268" w:rsidR="00DB33F0" w:rsidTr="5A58B897" w14:paraId="699A7994" w14:textId="77777777">
        <w:tc>
          <w:tcPr>
            <w:tcW w:w="2093" w:type="dxa"/>
            <w:tcMar/>
          </w:tcPr>
          <w:p w:rsidRPr="004C1F4E" w:rsidR="00DB33F0" w:rsidP="5A58B897" w:rsidRDefault="438C7734" w14:paraId="4EEE5173" w14:textId="1385F37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F0</w:t>
            </w:r>
            <w:r w:rsidRPr="5A58B897" w:rsidR="23D76576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.PO.</w:t>
            </w:r>
            <w:r w:rsidRPr="5A58B897" w:rsidR="7089B806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.01</w:t>
            </w:r>
          </w:p>
        </w:tc>
        <w:tc>
          <w:tcPr>
            <w:tcW w:w="6662" w:type="dxa"/>
            <w:tcMar/>
          </w:tcPr>
          <w:p w:rsidRPr="00036268" w:rsidR="00DB33F0" w:rsidP="5A58B897" w:rsidRDefault="00DB33F0" w14:paraId="02C4AD63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Hoja de registros de reuniones</w:t>
            </w:r>
          </w:p>
        </w:tc>
        <w:tc>
          <w:tcPr>
            <w:tcW w:w="2268" w:type="dxa"/>
            <w:tcMar/>
          </w:tcPr>
          <w:p w:rsidRPr="00036268" w:rsidR="00DB33F0" w:rsidP="5A58B897" w:rsidRDefault="00DB33F0" w14:paraId="385FFFD4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02</w:t>
            </w:r>
          </w:p>
        </w:tc>
        <w:tc>
          <w:tcPr>
            <w:tcW w:w="4253" w:type="dxa"/>
            <w:tcMar/>
          </w:tcPr>
          <w:p w:rsidRPr="00036268" w:rsidR="00DB33F0" w:rsidP="5A58B897" w:rsidRDefault="00DB33F0" w14:paraId="06005E0E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02/06/2020</w:t>
            </w:r>
          </w:p>
        </w:tc>
      </w:tr>
      <w:tr w:rsidRPr="00036268" w:rsidR="00583CA4" w:rsidTr="5A58B897" w14:paraId="0964FB45" w14:textId="77777777">
        <w:tc>
          <w:tcPr>
            <w:tcW w:w="2093" w:type="dxa"/>
            <w:tcMar/>
          </w:tcPr>
          <w:p w:rsidRPr="00583CA4" w:rsidR="00583CA4" w:rsidP="5A58B897" w:rsidRDefault="00583CA4" w14:paraId="1DF8D879" w14:textId="3604C3C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>F</w:t>
            </w:r>
            <w:r w:rsidRPr="5A58B897" w:rsidR="18520468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  <w:r w:rsidRPr="5A58B897" w:rsidR="3A3EF997">
              <w:rPr>
                <w:rFonts w:ascii="Arial" w:hAnsi="Arial" w:cs="Arial"/>
                <w:color w:val="auto"/>
                <w:sz w:val="18"/>
                <w:szCs w:val="18"/>
              </w:rPr>
              <w:t>.PO.04.01</w:t>
            </w:r>
          </w:p>
        </w:tc>
        <w:tc>
          <w:tcPr>
            <w:tcW w:w="6662" w:type="dxa"/>
            <w:tcMar/>
          </w:tcPr>
          <w:p w:rsidRPr="00583CA4" w:rsidR="00583CA4" w:rsidP="5A58B897" w:rsidRDefault="00583CA4" w14:paraId="6E956CAD" w14:textId="654B536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>D.L.F -Cláusula informativa pb</w:t>
            </w:r>
          </w:p>
        </w:tc>
        <w:tc>
          <w:tcPr>
            <w:tcW w:w="2268" w:type="dxa"/>
            <w:tcMar/>
          </w:tcPr>
          <w:p w:rsidRPr="00583CA4" w:rsidR="00583CA4" w:rsidP="5A58B897" w:rsidRDefault="00583CA4" w14:paraId="75771710" w14:textId="7423EE2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>01</w:t>
            </w:r>
          </w:p>
        </w:tc>
        <w:tc>
          <w:tcPr>
            <w:tcW w:w="4253" w:type="dxa"/>
            <w:tcMar/>
          </w:tcPr>
          <w:p w:rsidRPr="00583CA4" w:rsidR="00583CA4" w:rsidP="5A58B897" w:rsidRDefault="00583CA4" w14:paraId="74BCC881" w14:textId="7031FA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>31/05/2023</w:t>
            </w:r>
          </w:p>
        </w:tc>
      </w:tr>
      <w:tr w:rsidRPr="00036268" w:rsidR="00583CA4" w:rsidTr="5A58B897" w14:paraId="00431B1A" w14:textId="77777777">
        <w:tc>
          <w:tcPr>
            <w:tcW w:w="2093" w:type="dxa"/>
            <w:tcMar/>
          </w:tcPr>
          <w:p w:rsidRPr="00583CA4" w:rsidR="00583CA4" w:rsidP="5A58B897" w:rsidRDefault="00583CA4" w14:paraId="3864CCEF" w14:textId="3DF28B2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>F</w:t>
            </w:r>
            <w:r w:rsidRPr="5A58B897" w:rsidR="27B1B38B">
              <w:rPr>
                <w:rFonts w:ascii="Arial" w:hAnsi="Arial" w:cs="Arial"/>
                <w:color w:val="auto"/>
                <w:sz w:val="18"/>
                <w:szCs w:val="18"/>
              </w:rPr>
              <w:t>05</w:t>
            </w:r>
            <w:r w:rsidRPr="5A58B897" w:rsidR="3A3EF997">
              <w:rPr>
                <w:rFonts w:ascii="Arial" w:hAnsi="Arial" w:cs="Arial"/>
                <w:color w:val="auto"/>
                <w:sz w:val="18"/>
                <w:szCs w:val="18"/>
              </w:rPr>
              <w:t>.PO.04.01</w:t>
            </w:r>
          </w:p>
        </w:tc>
        <w:tc>
          <w:tcPr>
            <w:tcW w:w="6662" w:type="dxa"/>
            <w:tcMar/>
          </w:tcPr>
          <w:p w:rsidRPr="00583CA4" w:rsidR="00583CA4" w:rsidP="5A58B897" w:rsidRDefault="00583CA4" w14:paraId="0E16C5FE" w14:textId="71F3388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>Cláusula informativa - familiares (</w:t>
            </w: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>def</w:t>
            </w: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>.)</w:t>
            </w:r>
          </w:p>
        </w:tc>
        <w:tc>
          <w:tcPr>
            <w:tcW w:w="2268" w:type="dxa"/>
            <w:tcMar/>
          </w:tcPr>
          <w:p w:rsidRPr="00583CA4" w:rsidR="00583CA4" w:rsidP="5A58B897" w:rsidRDefault="00583CA4" w14:paraId="1AB65A99" w14:textId="214D59C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>01</w:t>
            </w:r>
          </w:p>
        </w:tc>
        <w:tc>
          <w:tcPr>
            <w:tcW w:w="4253" w:type="dxa"/>
            <w:tcMar/>
          </w:tcPr>
          <w:p w:rsidRPr="00583CA4" w:rsidR="00583CA4" w:rsidP="5A58B897" w:rsidRDefault="00583CA4" w14:paraId="60BE5155" w14:textId="5A008B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723AE08C">
              <w:rPr>
                <w:rFonts w:ascii="Arial" w:hAnsi="Arial" w:cs="Arial"/>
                <w:color w:val="auto"/>
                <w:sz w:val="18"/>
                <w:szCs w:val="18"/>
              </w:rPr>
              <w:t>31/05/2023</w:t>
            </w:r>
          </w:p>
        </w:tc>
      </w:tr>
      <w:tr w:rsidRPr="00036268" w:rsidR="005A217F" w:rsidTr="5A58B897" w14:paraId="07E2868E" w14:textId="77777777">
        <w:tc>
          <w:tcPr>
            <w:tcW w:w="2093" w:type="dxa"/>
            <w:tcMar/>
          </w:tcPr>
          <w:p w:rsidRPr="005A217F" w:rsidR="005A217F" w:rsidP="5A58B897" w:rsidRDefault="005A217F" w14:paraId="6922BAA1" w14:textId="04F9D5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BC43F5A">
              <w:rPr>
                <w:rFonts w:ascii="Arial" w:hAnsi="Arial" w:cs="Arial"/>
                <w:color w:val="auto"/>
                <w:sz w:val="18"/>
                <w:szCs w:val="18"/>
              </w:rPr>
              <w:t>F</w:t>
            </w:r>
            <w:r w:rsidRPr="5A58B897" w:rsidR="29BE6944">
              <w:rPr>
                <w:rFonts w:ascii="Arial" w:hAnsi="Arial" w:cs="Arial"/>
                <w:color w:val="auto"/>
                <w:sz w:val="18"/>
                <w:szCs w:val="18"/>
              </w:rPr>
              <w:t>06</w:t>
            </w:r>
            <w:r w:rsidRPr="5A58B897" w:rsidR="3A3EF997">
              <w:rPr>
                <w:rFonts w:ascii="Arial" w:hAnsi="Arial" w:cs="Arial"/>
                <w:color w:val="auto"/>
                <w:sz w:val="18"/>
                <w:szCs w:val="18"/>
              </w:rPr>
              <w:t>.PO.04.01</w:t>
            </w:r>
          </w:p>
        </w:tc>
        <w:tc>
          <w:tcPr>
            <w:tcW w:w="6662" w:type="dxa"/>
            <w:tcMar/>
          </w:tcPr>
          <w:p w:rsidRPr="005A217F" w:rsidR="005A217F" w:rsidP="5A58B897" w:rsidRDefault="005A217F" w14:paraId="745EB4C9" w14:textId="0FEB63D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BC43F5A">
              <w:rPr>
                <w:rFonts w:ascii="Arial" w:hAnsi="Arial" w:cs="Arial"/>
                <w:color w:val="auto"/>
                <w:sz w:val="18"/>
                <w:szCs w:val="18"/>
              </w:rPr>
              <w:t>Recogida de datos</w:t>
            </w:r>
          </w:p>
        </w:tc>
        <w:tc>
          <w:tcPr>
            <w:tcW w:w="2268" w:type="dxa"/>
            <w:tcMar/>
          </w:tcPr>
          <w:p w:rsidRPr="005A217F" w:rsidR="005A217F" w:rsidP="5A58B897" w:rsidRDefault="005A217F" w14:paraId="704A7E59" w14:textId="3E14FE3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BC43F5A">
              <w:rPr>
                <w:rFonts w:ascii="Arial" w:hAnsi="Arial" w:cs="Arial"/>
                <w:color w:val="auto"/>
                <w:sz w:val="18"/>
                <w:szCs w:val="18"/>
              </w:rPr>
              <w:t>03</w:t>
            </w:r>
          </w:p>
        </w:tc>
        <w:tc>
          <w:tcPr>
            <w:tcW w:w="4253" w:type="dxa"/>
            <w:tcMar/>
          </w:tcPr>
          <w:p w:rsidRPr="005A217F" w:rsidR="005A217F" w:rsidP="5A58B897" w:rsidRDefault="005A217F" w14:paraId="74DE1BEF" w14:textId="2EB4C39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BC43F5A">
              <w:rPr>
                <w:rFonts w:ascii="Arial" w:hAnsi="Arial" w:cs="Arial"/>
                <w:color w:val="auto"/>
                <w:sz w:val="18"/>
                <w:szCs w:val="18"/>
              </w:rPr>
              <w:t>31/05/2023</w:t>
            </w:r>
          </w:p>
        </w:tc>
      </w:tr>
    </w:tbl>
    <w:p w:rsidR="005E73A9" w:rsidP="5A58B897" w:rsidRDefault="005E73A9" w14:paraId="0DE4B5B7" w14:textId="7777777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76"/>
        <w:gridCol w:w="4565"/>
        <w:gridCol w:w="8222"/>
      </w:tblGrid>
      <w:tr w:rsidRPr="00036268" w:rsidR="005E73A9" w:rsidTr="5A58B897" w14:paraId="51DF8557" w14:textId="77777777">
        <w:tc>
          <w:tcPr>
            <w:tcW w:w="6941" w:type="dxa"/>
            <w:gridSpan w:val="2"/>
            <w:shd w:val="clear" w:color="auto" w:fill="D9D9D9" w:themeFill="background1" w:themeFillShade="D9"/>
            <w:tcMar/>
            <w:vAlign w:val="center"/>
          </w:tcPr>
          <w:p w:rsidRPr="00036268" w:rsidR="005E73A9" w:rsidP="5A58B897" w:rsidRDefault="005E73A9" w14:paraId="1800127F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87B2910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FORMATOS Y PROCESOS RELACIONADOS</w:t>
            </w:r>
          </w:p>
        </w:tc>
        <w:tc>
          <w:tcPr>
            <w:tcW w:w="8222" w:type="dxa"/>
            <w:shd w:val="clear" w:color="auto" w:fill="D9D9D9" w:themeFill="background1" w:themeFillShade="D9"/>
            <w:tcMar/>
            <w:vAlign w:val="center"/>
          </w:tcPr>
          <w:p w:rsidRPr="00036268" w:rsidR="005E73A9" w:rsidP="5A58B897" w:rsidRDefault="005E73A9" w14:paraId="4CEA8C40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87B2910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DOCUMENTOS RELACIONADOS</w:t>
            </w:r>
          </w:p>
        </w:tc>
      </w:tr>
      <w:tr w:rsidRPr="00036268" w:rsidR="005E73A9" w:rsidTr="5A58B897" w14:paraId="17EA7929" w14:textId="77777777">
        <w:tc>
          <w:tcPr>
            <w:tcW w:w="2376" w:type="dxa"/>
            <w:shd w:val="clear" w:color="auto" w:fill="D9D9D9" w:themeFill="background1" w:themeFillShade="D9"/>
            <w:tcMar/>
            <w:vAlign w:val="center"/>
          </w:tcPr>
          <w:p w:rsidRPr="00036268" w:rsidR="005E73A9" w:rsidP="5A58B897" w:rsidRDefault="005E73A9" w14:paraId="6F5936CA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87B2910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Código</w:t>
            </w:r>
          </w:p>
        </w:tc>
        <w:tc>
          <w:tcPr>
            <w:tcW w:w="4565" w:type="dxa"/>
            <w:shd w:val="clear" w:color="auto" w:fill="D9D9D9" w:themeFill="background1" w:themeFillShade="D9"/>
            <w:tcMar/>
            <w:vAlign w:val="center"/>
          </w:tcPr>
          <w:p w:rsidRPr="00036268" w:rsidR="005E73A9" w:rsidP="5A58B897" w:rsidRDefault="005E73A9" w14:paraId="54238D3C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87B2910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Formato</w:t>
            </w:r>
          </w:p>
        </w:tc>
        <w:tc>
          <w:tcPr>
            <w:tcW w:w="8222" w:type="dxa"/>
            <w:vMerge w:val="restart"/>
            <w:tcMar/>
          </w:tcPr>
          <w:p w:rsidR="00DB33F0" w:rsidP="5A58B897" w:rsidRDefault="00DB33F0" w14:paraId="4BF7F22C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Memoria de Actividades FUNCAPROSU</w:t>
            </w:r>
          </w:p>
          <w:p w:rsidR="00DB33F0" w:rsidP="5A58B897" w:rsidRDefault="00DB33F0" w14:paraId="362827FB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Estatutos de la Fundación</w:t>
            </w:r>
          </w:p>
          <w:p w:rsidR="00DB33F0" w:rsidP="5A58B897" w:rsidRDefault="00DB33F0" w14:paraId="120541CB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 xml:space="preserve">Modelo de Apoyos </w:t>
            </w:r>
            <w:r w:rsidRPr="5A58B897" w:rsidR="123EA62C">
              <w:rPr>
                <w:rFonts w:ascii="Arial" w:hAnsi="Arial" w:cs="Arial"/>
                <w:color w:val="auto"/>
                <w:sz w:val="18"/>
                <w:szCs w:val="18"/>
              </w:rPr>
              <w:t>para el ejercicio de la capacidad jurídica</w:t>
            </w:r>
          </w:p>
          <w:p w:rsidR="00DB33F0" w:rsidP="5A58B897" w:rsidRDefault="00DB33F0" w14:paraId="7EEAE167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Código ético</w:t>
            </w:r>
          </w:p>
          <w:p w:rsidR="005E73A9" w:rsidP="5A58B897" w:rsidRDefault="00DB33F0" w14:paraId="37CF3ED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Plan de acción anual</w:t>
            </w:r>
          </w:p>
          <w:p w:rsidR="00474C7A" w:rsidP="5A58B897" w:rsidRDefault="00474C7A" w14:paraId="68597271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1720E87E">
              <w:rPr>
                <w:rFonts w:ascii="Arial" w:hAnsi="Arial" w:cs="Arial"/>
                <w:color w:val="auto"/>
                <w:sz w:val="18"/>
                <w:szCs w:val="18"/>
              </w:rPr>
              <w:t>Convención de los derechos de las personas con discapacidad intelectual.</w:t>
            </w:r>
          </w:p>
          <w:p w:rsidRPr="00036268" w:rsidR="00474C7A" w:rsidP="5A58B897" w:rsidRDefault="00474C7A" w14:paraId="542F9318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1720E87E">
              <w:rPr>
                <w:rFonts w:ascii="Arial" w:hAnsi="Arial" w:cs="Arial"/>
                <w:color w:val="auto"/>
                <w:sz w:val="18"/>
                <w:szCs w:val="18"/>
              </w:rPr>
              <w:t>Código Civil</w:t>
            </w:r>
          </w:p>
        </w:tc>
      </w:tr>
      <w:tr w:rsidRPr="00036268" w:rsidR="005E73A9" w:rsidTr="5A58B897" w14:paraId="105B2A18" w14:textId="77777777">
        <w:tc>
          <w:tcPr>
            <w:tcW w:w="2376" w:type="dxa"/>
            <w:tcMar/>
          </w:tcPr>
          <w:p w:rsidRPr="00036268" w:rsidR="005E73A9" w:rsidP="5A58B897" w:rsidRDefault="00DB33F0" w14:paraId="010486A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PE.02.01</w:t>
            </w:r>
          </w:p>
        </w:tc>
        <w:tc>
          <w:tcPr>
            <w:tcW w:w="4565" w:type="dxa"/>
            <w:tcMar/>
          </w:tcPr>
          <w:p w:rsidRPr="00036268" w:rsidR="005E73A9" w:rsidP="5A58B897" w:rsidRDefault="00DB33F0" w14:paraId="28F769B2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Presupuesto</w:t>
            </w:r>
          </w:p>
        </w:tc>
        <w:tc>
          <w:tcPr>
            <w:tcW w:w="8222" w:type="dxa"/>
            <w:vMerge/>
            <w:tcMar/>
          </w:tcPr>
          <w:p w:rsidRPr="00036268" w:rsidR="005E73A9" w:rsidP="0042301E" w:rsidRDefault="005E73A9" w14:paraId="66204FF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036268" w:rsidR="005E73A9" w:rsidTr="5A58B897" w14:paraId="5A86B234" w14:textId="77777777">
        <w:tc>
          <w:tcPr>
            <w:tcW w:w="2376" w:type="dxa"/>
            <w:tcMar/>
          </w:tcPr>
          <w:p w:rsidRPr="00036268" w:rsidR="005E73A9" w:rsidP="5A58B897" w:rsidRDefault="00DB33F0" w14:paraId="6A2075C3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PE.02.02</w:t>
            </w:r>
          </w:p>
        </w:tc>
        <w:tc>
          <w:tcPr>
            <w:tcW w:w="4565" w:type="dxa"/>
            <w:tcMar/>
          </w:tcPr>
          <w:p w:rsidRPr="00036268" w:rsidR="005E73A9" w:rsidP="5A58B897" w:rsidRDefault="00DB33F0" w14:paraId="7A34BF37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Planificación</w:t>
            </w:r>
          </w:p>
        </w:tc>
        <w:tc>
          <w:tcPr>
            <w:tcW w:w="8222" w:type="dxa"/>
            <w:vMerge/>
            <w:tcMar/>
          </w:tcPr>
          <w:p w:rsidRPr="00036268" w:rsidR="005E73A9" w:rsidP="0042301E" w:rsidRDefault="005E73A9" w14:paraId="2DBF0D7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036268" w:rsidR="005E73A9" w:rsidTr="5A58B897" w14:paraId="1133DB6A" w14:textId="77777777">
        <w:tc>
          <w:tcPr>
            <w:tcW w:w="2376" w:type="dxa"/>
            <w:tcMar/>
          </w:tcPr>
          <w:p w:rsidRPr="00036268" w:rsidR="005E73A9" w:rsidP="5A58B897" w:rsidRDefault="00DB33F0" w14:paraId="2FA2688D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PE.03</w:t>
            </w:r>
          </w:p>
        </w:tc>
        <w:tc>
          <w:tcPr>
            <w:tcW w:w="4565" w:type="dxa"/>
            <w:tcMar/>
          </w:tcPr>
          <w:p w:rsidRPr="00036268" w:rsidR="005E73A9" w:rsidP="5A58B897" w:rsidRDefault="00DB33F0" w14:paraId="08C54475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Alianzas estratégicas</w:t>
            </w:r>
          </w:p>
        </w:tc>
        <w:tc>
          <w:tcPr>
            <w:tcW w:w="8222" w:type="dxa"/>
            <w:vMerge/>
            <w:tcMar/>
          </w:tcPr>
          <w:p w:rsidRPr="00036268" w:rsidR="005E73A9" w:rsidP="0042301E" w:rsidRDefault="005E73A9" w14:paraId="6B62F1B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036268" w:rsidR="005E73A9" w:rsidTr="5A58B897" w14:paraId="1AC18DAA" w14:textId="77777777">
        <w:tc>
          <w:tcPr>
            <w:tcW w:w="2376" w:type="dxa"/>
            <w:tcMar/>
          </w:tcPr>
          <w:p w:rsidRPr="00036268" w:rsidR="005E73A9" w:rsidP="5A58B897" w:rsidRDefault="00DB33F0" w14:paraId="4674861F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PE.06</w:t>
            </w:r>
          </w:p>
        </w:tc>
        <w:tc>
          <w:tcPr>
            <w:tcW w:w="4565" w:type="dxa"/>
            <w:tcMar/>
          </w:tcPr>
          <w:p w:rsidRPr="00036268" w:rsidR="005E73A9" w:rsidP="5A58B897" w:rsidRDefault="00DB33F0" w14:paraId="2B058831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Comunicación externa</w:t>
            </w:r>
          </w:p>
        </w:tc>
        <w:tc>
          <w:tcPr>
            <w:tcW w:w="8222" w:type="dxa"/>
            <w:vMerge/>
            <w:tcMar/>
          </w:tcPr>
          <w:p w:rsidRPr="00036268" w:rsidR="005E73A9" w:rsidP="0042301E" w:rsidRDefault="005E73A9" w14:paraId="02F2C34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73A9" w:rsidP="5A58B897" w:rsidRDefault="005E73A9" w14:paraId="680A4E5D" w14:textId="7777777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46"/>
        <w:gridCol w:w="11780"/>
      </w:tblGrid>
      <w:tr w:rsidRPr="00036268" w:rsidR="005E73A9" w:rsidTr="5A58B897" w14:paraId="290D0F3F" w14:textId="77777777">
        <w:tc>
          <w:tcPr>
            <w:tcW w:w="3369" w:type="dxa"/>
            <w:shd w:val="clear" w:color="auto" w:fill="D9D9D9" w:themeFill="background1" w:themeFillShade="D9"/>
            <w:tcMar/>
            <w:vAlign w:val="center"/>
          </w:tcPr>
          <w:p w:rsidRPr="00036268" w:rsidR="005E73A9" w:rsidP="5A58B897" w:rsidRDefault="005E73A9" w14:paraId="6CB44C14" w14:textId="77777777">
            <w:pPr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87B2910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ESTRUCTURA DE CARPETAS EN SHAREPOINT Y POLITICAS DE USO</w:t>
            </w:r>
          </w:p>
        </w:tc>
        <w:tc>
          <w:tcPr>
            <w:tcW w:w="11907" w:type="dxa"/>
            <w:tcMar/>
          </w:tcPr>
          <w:p w:rsidR="005E73A9" w:rsidP="5A58B897" w:rsidRDefault="0043073B" w14:paraId="45A9DDD4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0F18B19">
              <w:rPr>
                <w:rFonts w:ascii="Arial" w:hAnsi="Arial" w:cs="Arial"/>
                <w:color w:val="auto"/>
                <w:sz w:val="18"/>
                <w:szCs w:val="18"/>
              </w:rPr>
              <w:t xml:space="preserve">La carpeta en </w:t>
            </w:r>
            <w:r w:rsidRPr="5A58B897" w:rsidR="40F18B19">
              <w:rPr>
                <w:rFonts w:ascii="Arial" w:hAnsi="Arial" w:cs="Arial"/>
                <w:color w:val="auto"/>
                <w:sz w:val="18"/>
                <w:szCs w:val="18"/>
              </w:rPr>
              <w:t>Sharepoint</w:t>
            </w:r>
            <w:r w:rsidRPr="5A58B897" w:rsidR="40F18B19">
              <w:rPr>
                <w:rFonts w:ascii="Arial" w:hAnsi="Arial" w:cs="Arial"/>
                <w:color w:val="auto"/>
                <w:sz w:val="18"/>
                <w:szCs w:val="18"/>
              </w:rPr>
              <w:t xml:space="preserve"> se estructura de la siguiente manera:</w:t>
            </w:r>
          </w:p>
          <w:p w:rsidRPr="00B57698" w:rsidR="00A00D8E" w:rsidP="5A58B897" w:rsidRDefault="00A00D8E" w14:paraId="19219836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B57698" w:rsidR="0043073B" w:rsidP="5A58B897" w:rsidRDefault="00A00D8E" w14:paraId="69386813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1609F31">
              <w:rPr>
                <w:rFonts w:ascii="Arial" w:hAnsi="Arial" w:cs="Arial"/>
                <w:color w:val="auto"/>
                <w:sz w:val="18"/>
                <w:szCs w:val="18"/>
              </w:rPr>
              <w:t xml:space="preserve">1.- Canal de información y asesoramiento en Share Point. </w:t>
            </w:r>
          </w:p>
          <w:p w:rsidRPr="00B57698" w:rsidR="0043073B" w:rsidP="5A58B897" w:rsidRDefault="00580216" w14:paraId="1E3F0AC8" w14:textId="00C459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E33A215">
              <w:rPr>
                <w:rFonts w:ascii="Arial" w:hAnsi="Arial" w:cs="Arial"/>
                <w:color w:val="auto"/>
                <w:sz w:val="18"/>
                <w:szCs w:val="18"/>
              </w:rPr>
              <w:t>1.- Se distribuye por años</w:t>
            </w:r>
            <w:r w:rsidRPr="5A58B897" w:rsidR="40F18B19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Pr="00B57698" w:rsidR="0043073B" w:rsidP="5A58B897" w:rsidRDefault="67D26F5D" w14:paraId="40DEF38B" w14:textId="570769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395AAF0">
              <w:rPr>
                <w:rFonts w:ascii="Arial" w:hAnsi="Arial" w:cs="Arial"/>
                <w:color w:val="auto"/>
                <w:sz w:val="18"/>
                <w:szCs w:val="18"/>
              </w:rPr>
              <w:t>2.- Dentro de cada año se encuentran las siguientes carpetas (charla</w:t>
            </w:r>
            <w:r w:rsidRPr="5A58B897" w:rsidR="6FB42B82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Pr="5A58B897" w:rsidR="00DA5293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Pr="5A58B897" w:rsidR="2395AAF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5A58B897" w:rsidR="7823FAAE">
              <w:rPr>
                <w:rFonts w:ascii="Arial" w:hAnsi="Arial" w:cs="Arial"/>
                <w:color w:val="auto"/>
                <w:sz w:val="18"/>
                <w:szCs w:val="18"/>
              </w:rPr>
              <w:t>material de difusión</w:t>
            </w:r>
            <w:r w:rsidRPr="5A58B897" w:rsidR="3470BEEE">
              <w:rPr>
                <w:rFonts w:ascii="Arial" w:hAnsi="Arial" w:cs="Arial"/>
                <w:color w:val="auto"/>
                <w:sz w:val="18"/>
                <w:szCs w:val="18"/>
              </w:rPr>
              <w:t>, reuniones de información</w:t>
            </w:r>
            <w:r w:rsidRPr="5A58B897" w:rsidR="7823FAAE">
              <w:rPr>
                <w:rFonts w:ascii="Arial" w:hAnsi="Arial" w:cs="Arial"/>
                <w:color w:val="auto"/>
                <w:sz w:val="18"/>
                <w:szCs w:val="18"/>
              </w:rPr>
              <w:t>, jornadas</w:t>
            </w:r>
            <w:r w:rsidRPr="5A58B897" w:rsidR="2D4962C5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5A58B897" w:rsidR="2D4962C5">
              <w:rPr>
                <w:rFonts w:ascii="Arial" w:hAnsi="Arial" w:cs="Arial"/>
                <w:color w:val="auto"/>
                <w:sz w:val="18"/>
                <w:szCs w:val="18"/>
              </w:rPr>
              <w:t>etc</w:t>
            </w:r>
            <w:r w:rsidRPr="5A58B897" w:rsidR="2395AAF0">
              <w:rPr>
                <w:rFonts w:ascii="Arial" w:hAnsi="Arial" w:cs="Arial"/>
                <w:color w:val="auto"/>
                <w:sz w:val="18"/>
                <w:szCs w:val="18"/>
              </w:rPr>
              <w:t>).</w:t>
            </w:r>
            <w:r w:rsidRPr="5A58B897" w:rsidR="478E84F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:rsidR="005E73A9" w:rsidP="5A58B897" w:rsidRDefault="005E73A9" w14:paraId="296FEF7D" w14:textId="7777777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47"/>
        <w:gridCol w:w="11779"/>
      </w:tblGrid>
      <w:tr w:rsidRPr="00036268" w:rsidR="005E73A9" w:rsidTr="5A58B897" w14:paraId="101A1109" w14:textId="77777777">
        <w:trPr>
          <w:trHeight w:val="1032"/>
        </w:trPr>
        <w:tc>
          <w:tcPr>
            <w:tcW w:w="3369" w:type="dxa"/>
            <w:shd w:val="clear" w:color="auto" w:fill="D9D9D9" w:themeFill="background1" w:themeFillShade="D9"/>
            <w:tcMar/>
            <w:vAlign w:val="center"/>
          </w:tcPr>
          <w:p w:rsidRPr="00036268" w:rsidR="005E73A9" w:rsidP="5A58B897" w:rsidRDefault="005E73A9" w14:paraId="1FA89360" w14:textId="77777777">
            <w:pPr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87B2910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OTRA INFORMACIÓN DE INTERÉS:</w:t>
            </w:r>
          </w:p>
        </w:tc>
        <w:tc>
          <w:tcPr>
            <w:tcW w:w="11907" w:type="dxa"/>
            <w:tcMar/>
          </w:tcPr>
          <w:p w:rsidR="005E73A9" w:rsidP="5A58B897" w:rsidRDefault="00DA5293" w14:paraId="4201078B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DA5293">
              <w:rPr>
                <w:rFonts w:ascii="Arial" w:hAnsi="Arial" w:cs="Arial"/>
                <w:color w:val="auto"/>
                <w:sz w:val="18"/>
                <w:szCs w:val="18"/>
              </w:rPr>
              <w:t>Tras la</w:t>
            </w:r>
            <w:r w:rsidRPr="5A58B897" w:rsidR="3C768D10">
              <w:rPr>
                <w:rFonts w:ascii="Arial" w:hAnsi="Arial" w:cs="Arial"/>
                <w:color w:val="auto"/>
                <w:sz w:val="18"/>
                <w:szCs w:val="18"/>
              </w:rPr>
              <w:t xml:space="preserve"> modificación </w:t>
            </w:r>
            <w:r w:rsidRPr="5A58B897" w:rsidR="5FDB2BEA">
              <w:rPr>
                <w:rFonts w:ascii="Arial" w:hAnsi="Arial" w:cs="Arial"/>
                <w:color w:val="auto"/>
                <w:sz w:val="18"/>
                <w:szCs w:val="18"/>
              </w:rPr>
              <w:t>legislativa en materia de apoyos al ejercicio de la capacidad jurídica</w:t>
            </w:r>
            <w:r w:rsidRPr="5A58B897" w:rsidR="3C768D10">
              <w:rPr>
                <w:rFonts w:ascii="Arial" w:hAnsi="Arial" w:cs="Arial"/>
                <w:color w:val="auto"/>
                <w:sz w:val="18"/>
                <w:szCs w:val="18"/>
              </w:rPr>
              <w:t xml:space="preserve"> y otras </w:t>
            </w:r>
            <w:r w:rsidRPr="5A58B897" w:rsidR="00DE0075">
              <w:rPr>
                <w:rFonts w:ascii="Arial" w:hAnsi="Arial" w:cs="Arial"/>
                <w:color w:val="auto"/>
                <w:sz w:val="18"/>
                <w:szCs w:val="18"/>
              </w:rPr>
              <w:t>materias</w:t>
            </w:r>
            <w:r w:rsidRPr="5A58B897" w:rsidR="3C768D10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5A58B897" w:rsidR="00DE0075">
              <w:rPr>
                <w:rFonts w:ascii="Arial" w:hAnsi="Arial" w:cs="Arial"/>
                <w:color w:val="auto"/>
                <w:sz w:val="18"/>
                <w:szCs w:val="18"/>
              </w:rPr>
              <w:t xml:space="preserve">se han elaborado, con objeto de adaptarse al nuevo escenario legislativo, nuevos materiales divulgativos e informativos. </w:t>
            </w:r>
          </w:p>
          <w:p w:rsidRPr="00036268" w:rsidR="005E73A9" w:rsidP="5A58B897" w:rsidRDefault="005E73A9" w14:paraId="7194DBDC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778B5" w:rsidP="5A58B897" w:rsidRDefault="001778B5" w14:paraId="769D0D3C" w14:textId="77777777">
      <w:pPr>
        <w:rPr>
          <w:rFonts w:ascii="Arial" w:hAnsi="Arial" w:cs="Arial"/>
          <w:color w:val="auto"/>
          <w:sz w:val="18"/>
          <w:szCs w:val="18"/>
        </w:rPr>
      </w:pPr>
    </w:p>
    <w:p w:rsidR="00965D48" w:rsidP="5A58B897" w:rsidRDefault="00965D48" w14:paraId="54CD245A" w14:textId="06517B6F">
      <w:pPr>
        <w:rPr>
          <w:rFonts w:ascii="Arial" w:hAnsi="Arial" w:cs="Arial"/>
          <w:color w:val="auto"/>
          <w:sz w:val="18"/>
          <w:szCs w:val="18"/>
        </w:rPr>
      </w:pPr>
    </w:p>
    <w:p w:rsidR="00A321D8" w:rsidP="5A58B897" w:rsidRDefault="00A321D8" w14:paraId="7EF8FBE2" w14:textId="7777777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6"/>
        <w:gridCol w:w="1076"/>
        <w:gridCol w:w="100"/>
        <w:gridCol w:w="576"/>
        <w:gridCol w:w="1317"/>
        <w:gridCol w:w="1869"/>
        <w:gridCol w:w="858"/>
        <w:gridCol w:w="1004"/>
        <w:gridCol w:w="2312"/>
        <w:gridCol w:w="1400"/>
        <w:gridCol w:w="2202"/>
        <w:gridCol w:w="1496"/>
      </w:tblGrid>
      <w:tr w:rsidRPr="00036268" w:rsidR="00DB33F0" w:rsidTr="5A58B897" w14:paraId="2EDC2019" w14:textId="77777777">
        <w:trPr>
          <w:trHeight w:val="364"/>
        </w:trPr>
        <w:tc>
          <w:tcPr>
            <w:tcW w:w="2097" w:type="dxa"/>
            <w:gridSpan w:val="3"/>
            <w:shd w:val="clear" w:color="auto" w:fill="808080" w:themeFill="background1" w:themeFillShade="80"/>
            <w:tcMar/>
            <w:vAlign w:val="center"/>
          </w:tcPr>
          <w:p w:rsidRPr="00036268" w:rsidR="00DB33F0" w:rsidP="5A58B897" w:rsidRDefault="00DB33F0" w14:paraId="1231BE67" w14:textId="77777777">
            <w:pPr>
              <w:rPr>
                <w:rFonts w:ascii="Arial Black" w:hAnsi="Arial Black" w:cs="Arial"/>
                <w:b w:val="1"/>
                <w:bCs w:val="1"/>
                <w:color w:val="auto"/>
              </w:rPr>
            </w:pPr>
          </w:p>
        </w:tc>
        <w:tc>
          <w:tcPr>
            <w:tcW w:w="13255" w:type="dxa"/>
            <w:gridSpan w:val="9"/>
            <w:shd w:val="clear" w:color="auto" w:fill="808080" w:themeFill="background1" w:themeFillShade="80"/>
            <w:tcMar/>
            <w:vAlign w:val="center"/>
          </w:tcPr>
          <w:p w:rsidRPr="00036268" w:rsidR="00DB33F0" w:rsidP="5A58B897" w:rsidRDefault="00DB33F0" w14:paraId="687E0D84" w14:textId="77777777">
            <w:pPr>
              <w:rPr>
                <w:rFonts w:ascii="Arial Black" w:hAnsi="Arial Black" w:cs="Arial"/>
                <w:b w:val="1"/>
                <w:bCs w:val="1"/>
                <w:color w:val="auto"/>
              </w:rPr>
            </w:pPr>
            <w:r w:rsidRPr="5A58B897" w:rsidR="4F0C3188">
              <w:rPr>
                <w:rFonts w:ascii="Arial Black" w:hAnsi="Arial Black" w:cs="Arial"/>
                <w:b w:val="1"/>
                <w:bCs w:val="1"/>
                <w:color w:val="auto"/>
              </w:rPr>
              <w:t>RESULTADOS, EVALUACIÓN Y REVISIÓN DEL PROCESO</w:t>
            </w:r>
          </w:p>
        </w:tc>
      </w:tr>
      <w:tr w:rsidRPr="00036268" w:rsidR="00DB33F0" w:rsidTr="5A58B897" w14:paraId="23C8DABD" w14:textId="77777777">
        <w:trPr>
          <w:trHeight w:val="427"/>
        </w:trPr>
        <w:tc>
          <w:tcPr>
            <w:tcW w:w="2097" w:type="dxa"/>
            <w:gridSpan w:val="3"/>
            <w:shd w:val="clear" w:color="auto" w:fill="A6A6A6" w:themeFill="background1" w:themeFillShade="A6"/>
            <w:tcMar/>
            <w:vAlign w:val="center"/>
          </w:tcPr>
          <w:p w:rsidRPr="00036268" w:rsidR="00DB33F0" w:rsidP="5A58B897" w:rsidRDefault="00DB33F0" w14:paraId="36FEB5B0" w14:textId="77777777">
            <w:pPr>
              <w:jc w:val="center"/>
              <w:rPr>
                <w:rFonts w:ascii="Arial Black" w:hAnsi="Arial Black" w:cs="Arial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13255" w:type="dxa"/>
            <w:gridSpan w:val="9"/>
            <w:shd w:val="clear" w:color="auto" w:fill="A6A6A6" w:themeFill="background1" w:themeFillShade="A6"/>
            <w:tcMar/>
            <w:vAlign w:val="center"/>
          </w:tcPr>
          <w:p w:rsidRPr="00036268" w:rsidR="00DB33F0" w:rsidP="5A58B897" w:rsidRDefault="00DB33F0" w14:paraId="4F1E0DC9" w14:textId="77777777">
            <w:pPr>
              <w:jc w:val="center"/>
              <w:rPr>
                <w:rFonts w:ascii="Arial Black" w:hAnsi="Arial Black" w:cs="Arial"/>
                <w:b w:val="1"/>
                <w:bCs w:val="1"/>
                <w:color w:val="auto"/>
                <w:sz w:val="20"/>
                <w:szCs w:val="20"/>
              </w:rPr>
            </w:pPr>
            <w:r w:rsidRPr="5A58B897" w:rsidR="4F0C3188">
              <w:rPr>
                <w:rFonts w:ascii="Arial Black" w:hAnsi="Arial Black" w:cs="Arial"/>
                <w:b w:val="1"/>
                <w:bCs w:val="1"/>
                <w:color w:val="auto"/>
                <w:sz w:val="20"/>
                <w:szCs w:val="20"/>
              </w:rPr>
              <w:t>MEDICIÓN DEL PROCESO: INDICADORES</w:t>
            </w:r>
          </w:p>
        </w:tc>
      </w:tr>
      <w:tr w:rsidRPr="00381A89" w:rsidR="00FE4E26" w:rsidTr="5A58B897" w14:paraId="04B9FC3E" w14:textId="77777777">
        <w:trPr>
          <w:trHeight w:val="886"/>
        </w:trPr>
        <w:tc>
          <w:tcPr>
            <w:tcW w:w="917" w:type="dxa"/>
            <w:shd w:val="clear" w:color="auto" w:fill="D9D9D9" w:themeFill="background1" w:themeFillShade="D9"/>
            <w:tcMar/>
            <w:vAlign w:val="center"/>
          </w:tcPr>
          <w:p w:rsidRPr="00381A89" w:rsidR="00DB33F0" w:rsidP="5A58B897" w:rsidRDefault="00DB33F0" w14:paraId="6BC6F05F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Nº objetivo</w:t>
            </w:r>
          </w:p>
        </w:tc>
        <w:tc>
          <w:tcPr>
            <w:tcW w:w="1080" w:type="dxa"/>
            <w:shd w:val="clear" w:color="auto" w:fill="D9D9D9" w:themeFill="background1" w:themeFillShade="D9"/>
            <w:tcMar/>
            <w:vAlign w:val="center"/>
          </w:tcPr>
          <w:p w:rsidRPr="00381A89" w:rsidR="00DB33F0" w:rsidP="5A58B897" w:rsidRDefault="00DB33F0" w14:paraId="742373E9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Nº indicador</w:t>
            </w:r>
          </w:p>
        </w:tc>
        <w:tc>
          <w:tcPr>
            <w:tcW w:w="679" w:type="dxa"/>
            <w:gridSpan w:val="2"/>
            <w:shd w:val="clear" w:color="auto" w:fill="D9D9D9" w:themeFill="background1" w:themeFillShade="D9"/>
            <w:tcMar/>
            <w:vAlign w:val="center"/>
          </w:tcPr>
          <w:p w:rsidRPr="00A97267" w:rsidR="00DB33F0" w:rsidP="5A58B897" w:rsidRDefault="00DB33F0" w14:paraId="727C4D65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TIPO</w:t>
            </w:r>
          </w:p>
          <w:p w:rsidRPr="00381A89" w:rsidR="00DB33F0" w:rsidP="5A58B897" w:rsidRDefault="00DB33F0" w14:paraId="77F8398A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(P/R)</w:t>
            </w:r>
          </w:p>
        </w:tc>
        <w:tc>
          <w:tcPr>
            <w:tcW w:w="1317" w:type="dxa"/>
            <w:shd w:val="clear" w:color="auto" w:fill="D9D9D9" w:themeFill="background1" w:themeFillShade="D9"/>
            <w:tcMar/>
            <w:vAlign w:val="center"/>
          </w:tcPr>
          <w:p w:rsidRPr="00B57698" w:rsidR="00DB33F0" w:rsidP="5A58B897" w:rsidRDefault="00DB33F0" w14:paraId="152E5293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PREDICTIVO (SI/NO)</w:t>
            </w:r>
          </w:p>
        </w:tc>
        <w:tc>
          <w:tcPr>
            <w:tcW w:w="1891" w:type="dxa"/>
            <w:shd w:val="clear" w:color="auto" w:fill="D9D9D9" w:themeFill="background1" w:themeFillShade="D9"/>
            <w:tcMar/>
            <w:vAlign w:val="center"/>
          </w:tcPr>
          <w:p w:rsidRPr="001B6BD8" w:rsidR="00DB33F0" w:rsidP="5A58B897" w:rsidRDefault="00DB33F0" w14:paraId="74AC890D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Descripción del indicador</w:t>
            </w:r>
          </w:p>
        </w:tc>
        <w:tc>
          <w:tcPr>
            <w:tcW w:w="860" w:type="dxa"/>
            <w:shd w:val="clear" w:color="auto" w:fill="D9D9D9" w:themeFill="background1" w:themeFillShade="D9"/>
            <w:tcMar/>
            <w:vAlign w:val="center"/>
          </w:tcPr>
          <w:p w:rsidRPr="001B6BD8" w:rsidR="00DB33F0" w:rsidP="5A58B897" w:rsidRDefault="00DB33F0" w14:paraId="2ED37A26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INDIC. CLAVE</w:t>
            </w:r>
          </w:p>
        </w:tc>
        <w:tc>
          <w:tcPr>
            <w:tcW w:w="1019" w:type="dxa"/>
            <w:shd w:val="clear" w:color="auto" w:fill="D9D9D9" w:themeFill="background1" w:themeFillShade="D9"/>
            <w:tcMar/>
            <w:vAlign w:val="center"/>
          </w:tcPr>
          <w:p w:rsidRPr="001B6BD8" w:rsidR="00DB33F0" w:rsidP="5A58B897" w:rsidRDefault="00DB33F0" w14:paraId="3F14E101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ODS</w:t>
            </w: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1B6BD8" w:rsidR="00DB33F0" w:rsidP="5A58B897" w:rsidRDefault="00DB33F0" w14:paraId="2904C016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Criterio de eficacia / estándar de calidad</w:t>
            </w:r>
          </w:p>
        </w:tc>
        <w:tc>
          <w:tcPr>
            <w:tcW w:w="1417" w:type="dxa"/>
            <w:shd w:val="clear" w:color="auto" w:fill="D9D9D9" w:themeFill="background1" w:themeFillShade="D9"/>
            <w:tcMar/>
            <w:vAlign w:val="center"/>
          </w:tcPr>
          <w:p w:rsidRPr="001B6BD8" w:rsidR="00DB33F0" w:rsidP="5A58B897" w:rsidRDefault="00DB33F0" w14:paraId="44BB2CE4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Frecuencia de medición</w:t>
            </w:r>
          </w:p>
        </w:tc>
        <w:tc>
          <w:tcPr>
            <w:tcW w:w="2265" w:type="dxa"/>
            <w:shd w:val="clear" w:color="auto" w:fill="D9D9D9" w:themeFill="background1" w:themeFillShade="D9"/>
            <w:tcMar/>
            <w:vAlign w:val="center"/>
          </w:tcPr>
          <w:p w:rsidRPr="00381A89" w:rsidR="00DB33F0" w:rsidP="5A58B897" w:rsidRDefault="00DB33F0" w14:paraId="353DE370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Fuente de verificación</w:t>
            </w:r>
          </w:p>
        </w:tc>
        <w:tc>
          <w:tcPr>
            <w:tcW w:w="1497" w:type="dxa"/>
            <w:shd w:val="clear" w:color="auto" w:fill="D9D9D9" w:themeFill="background1" w:themeFillShade="D9"/>
            <w:tcMar/>
            <w:vAlign w:val="center"/>
          </w:tcPr>
          <w:p w:rsidRPr="00381A89" w:rsidR="00DB33F0" w:rsidP="5A58B897" w:rsidRDefault="00DB33F0" w14:paraId="651DA0FE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Quién lo aporta</w:t>
            </w:r>
          </w:p>
        </w:tc>
      </w:tr>
      <w:tr w:rsidRPr="00381A89" w:rsidR="00FE4E26" w:rsidTr="5A58B897" w14:paraId="0E50BD47" w14:textId="77777777">
        <w:trPr>
          <w:trHeight w:val="800"/>
        </w:trPr>
        <w:tc>
          <w:tcPr>
            <w:tcW w:w="916" w:type="dxa"/>
            <w:tcMar/>
            <w:vAlign w:val="center"/>
          </w:tcPr>
          <w:p w:rsidRPr="00381A89" w:rsidR="00DB33F0" w:rsidP="5A58B897" w:rsidRDefault="00DB33F0" w14:paraId="56B20A0C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080" w:type="dxa"/>
            <w:tcMar/>
            <w:vAlign w:val="center"/>
          </w:tcPr>
          <w:p w:rsidRPr="00381A89" w:rsidR="00DB33F0" w:rsidP="5A58B897" w:rsidRDefault="00DB33F0" w14:paraId="249FAAB8" w14:textId="0B9C3D0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B33F0" w:rsidP="5A58B897" w:rsidRDefault="00A321D8" w14:paraId="2D47B442" w14:textId="17E89FE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679" w:type="dxa"/>
            <w:gridSpan w:val="2"/>
            <w:tcMar/>
            <w:vAlign w:val="center"/>
          </w:tcPr>
          <w:p w:rsidRPr="00381A89" w:rsidR="00DB33F0" w:rsidP="5A58B897" w:rsidRDefault="00DB33F0" w14:paraId="0C5453E4" w14:textId="10F592A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B33F0" w:rsidP="5A58B897" w:rsidRDefault="00DB33F0" w14:paraId="258336AE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</w:p>
        </w:tc>
        <w:tc>
          <w:tcPr>
            <w:tcW w:w="1317" w:type="dxa"/>
            <w:tcMar/>
            <w:vAlign w:val="center"/>
          </w:tcPr>
          <w:p w:rsidRPr="00B57698" w:rsidR="00DB33F0" w:rsidP="5A58B897" w:rsidRDefault="00DB33F0" w14:paraId="3C625688" w14:textId="0377278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356CC" w:rsidP="5A58B897" w:rsidRDefault="00F356CC" w14:paraId="368E251C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4783FC6">
              <w:rPr>
                <w:rFonts w:ascii="Arial" w:hAnsi="Arial" w:cs="Arial"/>
                <w:color w:val="auto"/>
                <w:sz w:val="18"/>
                <w:szCs w:val="18"/>
              </w:rPr>
              <w:t>SI</w:t>
            </w:r>
          </w:p>
        </w:tc>
        <w:tc>
          <w:tcPr>
            <w:tcW w:w="1891" w:type="dxa"/>
            <w:tcMar/>
            <w:vAlign w:val="center"/>
          </w:tcPr>
          <w:p w:rsidRPr="00381A89" w:rsidR="00DB33F0" w:rsidP="5A58B897" w:rsidRDefault="00DB33F0" w14:paraId="12C690D6" w14:textId="75AD56E6">
            <w:pPr>
              <w:jc w:val="center"/>
              <w:rPr>
                <w:rFonts w:ascii="Arial" w:hAnsi="Arial" w:cs="Arial"/>
                <w:strike w:val="1"/>
                <w:color w:val="auto"/>
                <w:sz w:val="18"/>
                <w:szCs w:val="18"/>
              </w:rPr>
            </w:pPr>
          </w:p>
          <w:p w:rsidR="4A2E2DF1" w:rsidP="5A58B897" w:rsidRDefault="4A2E2DF1" w14:paraId="77D5AE81" w14:textId="5D6CF22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A5E4687">
              <w:rPr>
                <w:rFonts w:ascii="Arial" w:hAnsi="Arial" w:cs="Arial"/>
                <w:color w:val="auto"/>
                <w:sz w:val="18"/>
                <w:szCs w:val="18"/>
              </w:rPr>
              <w:t>Nº de personas</w:t>
            </w:r>
            <w:r w:rsidRPr="5A58B897" w:rsidR="17ABD854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5A58B897" w:rsidR="17ABD854">
              <w:rPr>
                <w:rFonts w:ascii="Arial" w:hAnsi="Arial" w:cs="Arial"/>
                <w:color w:val="auto"/>
                <w:sz w:val="18"/>
                <w:szCs w:val="18"/>
              </w:rPr>
              <w:t xml:space="preserve">con discapacidad intelectual y del </w:t>
            </w:r>
            <w:r w:rsidRPr="5A58B897" w:rsidR="17ABD854">
              <w:rPr>
                <w:rFonts w:ascii="Arial" w:hAnsi="Arial" w:cs="Arial"/>
                <w:color w:val="auto"/>
                <w:sz w:val="18"/>
                <w:szCs w:val="18"/>
              </w:rPr>
              <w:t>desarollo</w:t>
            </w:r>
            <w:r w:rsidRPr="5A58B897" w:rsidR="17ABD854">
              <w:rPr>
                <w:rFonts w:ascii="Arial" w:hAnsi="Arial" w:cs="Arial"/>
                <w:color w:val="auto"/>
                <w:sz w:val="18"/>
                <w:szCs w:val="18"/>
              </w:rPr>
              <w:t xml:space="preserve"> que han sido informadas y asesoradas.</w:t>
            </w:r>
          </w:p>
        </w:tc>
        <w:tc>
          <w:tcPr>
            <w:tcW w:w="860" w:type="dxa"/>
            <w:tcMar/>
            <w:vAlign w:val="center"/>
          </w:tcPr>
          <w:p w:rsidRPr="00381A89" w:rsidR="00DB33F0" w:rsidP="5A58B897" w:rsidRDefault="00DB33F0" w14:paraId="65804BD3" w14:textId="1268101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B33F0" w:rsidP="5A58B897" w:rsidRDefault="00DB33F0" w14:paraId="17879C78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</w:p>
        </w:tc>
        <w:tc>
          <w:tcPr>
            <w:tcW w:w="1019" w:type="dxa"/>
            <w:vMerge w:val="restart"/>
            <w:tcMar/>
            <w:vAlign w:val="center"/>
          </w:tcPr>
          <w:p w:rsidR="00AF60F8" w:rsidP="5A58B897" w:rsidRDefault="002732CB" w14:paraId="30D7AA69" w14:textId="77777777">
            <w:pPr>
              <w:jc w:val="center"/>
              <w:rPr>
                <w:rFonts w:ascii="Arial" w:hAnsi="Arial" w:cs="Arial"/>
                <w:noProof/>
                <w:color w:val="auto"/>
              </w:rPr>
            </w:pPr>
            <w:r w:rsidR="025A4A59">
              <w:drawing>
                <wp:inline wp14:editId="66BFDC7D" wp14:anchorId="662E31E6">
                  <wp:extent cx="371475" cy="361950"/>
                  <wp:effectExtent l="0" t="0" r="0" b="0"/>
                  <wp:docPr id="5" name="Imagen 3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3"/>
                          <pic:cNvPicPr/>
                        </pic:nvPicPr>
                        <pic:blipFill>
                          <a:blip r:embed="R3b36229fced549e0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63" r="50867" b="68727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3F0" w:rsidP="5A58B897" w:rsidRDefault="002732CB" w14:paraId="7196D064" w14:textId="77777777">
            <w:pPr>
              <w:jc w:val="center"/>
              <w:rPr>
                <w:rFonts w:ascii="Arial" w:hAnsi="Arial" w:cs="Arial"/>
                <w:noProof/>
                <w:color w:val="auto"/>
              </w:rPr>
            </w:pPr>
            <w:r w:rsidR="025A4A59">
              <w:drawing>
                <wp:inline wp14:editId="15120B9A" wp14:anchorId="10FA80C3">
                  <wp:extent cx="371475" cy="361950"/>
                  <wp:effectExtent l="0" t="0" r="0" b="0"/>
                  <wp:docPr id="6" name="Imagen 4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4"/>
                          <pic:cNvPicPr/>
                        </pic:nvPicPr>
                        <pic:blipFill>
                          <a:blip r:embed="R5f834f61e9d94480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78" r="33984" b="69276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60F8" w:rsidP="5A58B897" w:rsidRDefault="002732CB" w14:paraId="34FF1C98" w14:textId="77777777">
            <w:pPr>
              <w:jc w:val="center"/>
              <w:rPr>
                <w:rFonts w:ascii="Arial" w:hAnsi="Arial" w:cs="Arial"/>
                <w:noProof/>
                <w:color w:val="auto"/>
              </w:rPr>
            </w:pPr>
            <w:r w:rsidR="025A4A59">
              <w:drawing>
                <wp:inline wp14:editId="39C12065" wp14:anchorId="48E3F108">
                  <wp:extent cx="352425" cy="342900"/>
                  <wp:effectExtent l="0" t="0" r="0" b="0"/>
                  <wp:docPr id="7" name="Imagen 10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10"/>
                          <pic:cNvPicPr/>
                        </pic:nvPicPr>
                        <pic:blipFill>
                          <a:blip r:embed="R269aa696edd145eb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21" t="35324" r="34605" b="35141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B6BD8" w:rsidR="00DB33F0" w:rsidP="5A58B897" w:rsidRDefault="002732CB" w14:paraId="6D072C0D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="025A4A59">
              <w:drawing>
                <wp:inline wp14:editId="4320ABCE" wp14:anchorId="4AC952C0">
                  <wp:extent cx="352425" cy="352425"/>
                  <wp:effectExtent l="0" t="0" r="0" b="0"/>
                  <wp:docPr id="8" name="Imagen 16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16"/>
                          <pic:cNvPicPr/>
                        </pic:nvPicPr>
                        <pic:blipFill>
                          <a:blip r:embed="Rdefc2cb92bad4a2e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53" t="70192" r="34473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Mar/>
            <w:vAlign w:val="center"/>
          </w:tcPr>
          <w:p w:rsidRPr="00C46D4B" w:rsidR="00DB33F0" w:rsidP="5A58B897" w:rsidRDefault="00DB33F0" w14:paraId="0B778152" w14:textId="4D391E24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</w:p>
          <w:p w:rsidR="2DD3CFD7" w:rsidP="5A58B897" w:rsidRDefault="2DD3CFD7" w14:paraId="7D2413B0" w14:textId="4CDA482F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6FA4637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4</w:t>
            </w:r>
          </w:p>
        </w:tc>
        <w:tc>
          <w:tcPr>
            <w:tcW w:w="1400" w:type="dxa"/>
            <w:tcMar/>
            <w:vAlign w:val="center"/>
          </w:tcPr>
          <w:p w:rsidRPr="00381A89" w:rsidR="00DB33F0" w:rsidP="5A58B897" w:rsidRDefault="00DB33F0" w14:paraId="48A21919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381A89" w:rsidR="00DB33F0" w:rsidP="5A58B897" w:rsidRDefault="438C7734" w14:paraId="39E118D4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Semestral</w:t>
            </w:r>
          </w:p>
        </w:tc>
        <w:tc>
          <w:tcPr>
            <w:tcW w:w="2202" w:type="dxa"/>
            <w:shd w:val="clear" w:color="auto" w:fill="auto"/>
            <w:tcMar/>
            <w:vAlign w:val="center"/>
          </w:tcPr>
          <w:p w:rsidRPr="00381A89" w:rsidR="00DB33F0" w:rsidP="5A58B897" w:rsidRDefault="00F24FBD" w14:paraId="2F2B27B9" w14:textId="0CD44F4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F03</w:t>
            </w: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.PO.</w:t>
            </w:r>
            <w:r w:rsidRPr="5A58B897" w:rsidR="7ED633E3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.01 Hoja de registro de reuniones</w:t>
            </w:r>
          </w:p>
        </w:tc>
        <w:tc>
          <w:tcPr>
            <w:tcW w:w="1496" w:type="dxa"/>
            <w:tcMar/>
            <w:vAlign w:val="center"/>
          </w:tcPr>
          <w:p w:rsidR="00FE4E26" w:rsidP="5A58B897" w:rsidRDefault="00FE4E26" w14:paraId="54BDAE1F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50512242">
              <w:rPr>
                <w:rFonts w:ascii="Arial" w:hAnsi="Arial" w:cs="Arial"/>
                <w:color w:val="auto"/>
                <w:sz w:val="18"/>
                <w:szCs w:val="18"/>
              </w:rPr>
              <w:t>Equipo</w:t>
            </w:r>
          </w:p>
          <w:p w:rsidRPr="00381A89" w:rsidR="00956329" w:rsidP="5A58B897" w:rsidRDefault="00B57698" w14:paraId="727EAA57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E59C6DD">
              <w:rPr>
                <w:rFonts w:ascii="Arial" w:hAnsi="Arial" w:cs="Arial"/>
                <w:color w:val="auto"/>
                <w:sz w:val="18"/>
                <w:szCs w:val="18"/>
              </w:rPr>
              <w:t>FUNCAPROSU</w:t>
            </w:r>
          </w:p>
        </w:tc>
      </w:tr>
      <w:tr w:rsidRPr="00381A89" w:rsidR="00FE4E26" w:rsidTr="5A58B897" w14:paraId="6B6F207C" w14:textId="77777777">
        <w:trPr>
          <w:trHeight w:val="1443"/>
        </w:trPr>
        <w:tc>
          <w:tcPr>
            <w:tcW w:w="916" w:type="dxa"/>
            <w:tcMar/>
            <w:vAlign w:val="center"/>
          </w:tcPr>
          <w:p w:rsidRPr="00381A89" w:rsidR="00DB33F0" w:rsidP="5A58B897" w:rsidRDefault="00DB33F0" w14:paraId="78E884CA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080" w:type="dxa"/>
            <w:tcMar/>
            <w:vAlign w:val="center"/>
          </w:tcPr>
          <w:p w:rsidRPr="00381A89" w:rsidR="00DB33F0" w:rsidP="5A58B897" w:rsidRDefault="00DB33F0" w14:paraId="065D2414" w14:textId="573BFEF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C6D4A" w:rsidP="5A58B897" w:rsidRDefault="00A321D8" w14:paraId="54802D3C" w14:textId="7189123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679" w:type="dxa"/>
            <w:gridSpan w:val="2"/>
            <w:tcMar/>
            <w:vAlign w:val="center"/>
          </w:tcPr>
          <w:p w:rsidRPr="00381A89" w:rsidR="00DB33F0" w:rsidP="5A58B897" w:rsidRDefault="00DB33F0" w14:paraId="418FEBFC" w14:textId="0777466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B33F0" w:rsidP="5A58B897" w:rsidRDefault="00DB33F0" w14:paraId="0CD8B2AD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</w:p>
        </w:tc>
        <w:tc>
          <w:tcPr>
            <w:tcW w:w="1317" w:type="dxa"/>
            <w:tcMar/>
            <w:vAlign w:val="center"/>
          </w:tcPr>
          <w:p w:rsidRPr="00B57698" w:rsidR="00DB33F0" w:rsidP="5A58B897" w:rsidRDefault="00DB33F0" w14:paraId="243F107E" w14:textId="760932B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356CC" w:rsidP="5A58B897" w:rsidRDefault="00F356CC" w14:paraId="489B9378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4783FC6">
              <w:rPr>
                <w:rFonts w:ascii="Arial" w:hAnsi="Arial" w:cs="Arial"/>
                <w:color w:val="auto"/>
                <w:sz w:val="18"/>
                <w:szCs w:val="18"/>
              </w:rPr>
              <w:t>SI</w:t>
            </w:r>
          </w:p>
        </w:tc>
        <w:tc>
          <w:tcPr>
            <w:tcW w:w="1891" w:type="dxa"/>
            <w:tcMar/>
            <w:vAlign w:val="center"/>
          </w:tcPr>
          <w:p w:rsidR="438C7734" w:rsidP="5A58B897" w:rsidRDefault="438C7734" w14:paraId="6E446B8A" w14:textId="10C6D43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Nº de personas que asisten</w:t>
            </w:r>
            <w:r w:rsidRPr="5A58B897" w:rsidR="7832322B">
              <w:rPr>
                <w:rFonts w:ascii="Arial" w:hAnsi="Arial" w:cs="Arial"/>
                <w:color w:val="auto"/>
                <w:sz w:val="18"/>
                <w:szCs w:val="18"/>
              </w:rPr>
              <w:t xml:space="preserve"> que formen parte de la red de apoyo que han sido informadas y asesoradas.</w:t>
            </w:r>
          </w:p>
        </w:tc>
        <w:tc>
          <w:tcPr>
            <w:tcW w:w="860" w:type="dxa"/>
            <w:tcMar/>
            <w:vAlign w:val="center"/>
          </w:tcPr>
          <w:p w:rsidRPr="00381A89" w:rsidR="00DB33F0" w:rsidP="5A58B897" w:rsidRDefault="00DB33F0" w14:paraId="1A09B756" w14:textId="2888F42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B33F0" w:rsidP="5A58B897" w:rsidRDefault="00DB33F0" w14:paraId="5675AFBD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</w:p>
        </w:tc>
        <w:tc>
          <w:tcPr>
            <w:tcW w:w="1019" w:type="dxa"/>
            <w:vMerge/>
            <w:tcMar/>
            <w:vAlign w:val="center"/>
          </w:tcPr>
          <w:p w:rsidRPr="00381A89" w:rsidR="00DB33F0" w:rsidP="00307B35" w:rsidRDefault="00DB33F0" w14:paraId="0AD9C6F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Mar/>
            <w:vAlign w:val="center"/>
          </w:tcPr>
          <w:p w:rsidRPr="00C46D4B" w:rsidR="00DB33F0" w:rsidP="5A58B897" w:rsidRDefault="00DB33F0" w14:paraId="7842F596" w14:textId="21E696A1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</w:p>
          <w:p w:rsidR="1D331598" w:rsidP="5A58B897" w:rsidRDefault="1D331598" w14:paraId="0C35D272" w14:textId="6396EE9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  <w:highlight w:val="yellow"/>
              </w:rPr>
            </w:pPr>
            <w:r w:rsidRPr="5A58B897" w:rsidR="2521B906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6</w:t>
            </w:r>
          </w:p>
        </w:tc>
        <w:tc>
          <w:tcPr>
            <w:tcW w:w="1400" w:type="dxa"/>
            <w:tcMar/>
            <w:vAlign w:val="center"/>
          </w:tcPr>
          <w:p w:rsidRPr="00255BB0" w:rsidR="00DB33F0" w:rsidP="5A58B897" w:rsidRDefault="438C7734" w14:paraId="713C6F6A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Semestral</w:t>
            </w:r>
          </w:p>
        </w:tc>
        <w:tc>
          <w:tcPr>
            <w:tcW w:w="2202" w:type="dxa"/>
            <w:shd w:val="clear" w:color="auto" w:fill="auto"/>
            <w:tcMar/>
            <w:vAlign w:val="center"/>
          </w:tcPr>
          <w:p w:rsidRPr="00381A89" w:rsidR="00DB33F0" w:rsidP="5A58B897" w:rsidRDefault="00F24FBD" w14:paraId="29A9731D" w14:textId="725B5BA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F03</w:t>
            </w: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.PO.</w:t>
            </w:r>
            <w:r w:rsidRPr="5A58B897" w:rsidR="4C15BBC5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.01 Hoja de registro de reuniones</w:t>
            </w:r>
          </w:p>
        </w:tc>
        <w:tc>
          <w:tcPr>
            <w:tcW w:w="1496" w:type="dxa"/>
            <w:tcMar/>
            <w:vAlign w:val="center"/>
          </w:tcPr>
          <w:p w:rsidRPr="00381A89" w:rsidR="00DB33F0" w:rsidP="5A58B897" w:rsidRDefault="00FE4E26" w14:paraId="2CDE0173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50512242">
              <w:rPr>
                <w:rFonts w:ascii="Arial" w:hAnsi="Arial" w:cs="Arial"/>
                <w:color w:val="auto"/>
                <w:sz w:val="18"/>
                <w:szCs w:val="18"/>
              </w:rPr>
              <w:t>Equipo</w:t>
            </w:r>
            <w:r w:rsidRPr="5A58B897" w:rsidR="2E59C6DD">
              <w:rPr>
                <w:rFonts w:ascii="Arial" w:hAnsi="Arial" w:cs="Arial"/>
                <w:color w:val="auto"/>
                <w:sz w:val="18"/>
                <w:szCs w:val="18"/>
              </w:rPr>
              <w:t xml:space="preserve"> FUNCAPROSU</w:t>
            </w:r>
          </w:p>
        </w:tc>
      </w:tr>
      <w:tr w:rsidRPr="00381A89" w:rsidR="00A321D8" w:rsidTr="5A58B897" w14:paraId="5A4B7130" w14:textId="77777777">
        <w:trPr>
          <w:trHeight w:val="1443"/>
        </w:trPr>
        <w:tc>
          <w:tcPr>
            <w:tcW w:w="916" w:type="dxa"/>
            <w:tcMar/>
            <w:vAlign w:val="center"/>
          </w:tcPr>
          <w:p w:rsidR="00A321D8" w:rsidP="5A58B897" w:rsidRDefault="00A321D8" w14:paraId="7402FB7A" w14:textId="2D98736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080" w:type="dxa"/>
            <w:tcMar/>
            <w:vAlign w:val="center"/>
          </w:tcPr>
          <w:p w:rsidRPr="00381A89" w:rsidR="00A321D8" w:rsidP="5A58B897" w:rsidRDefault="00A321D8" w14:paraId="3176767A" w14:textId="3659885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679" w:type="dxa"/>
            <w:gridSpan w:val="2"/>
            <w:tcMar/>
            <w:vAlign w:val="center"/>
          </w:tcPr>
          <w:p w:rsidRPr="00381A89" w:rsidR="00A321D8" w:rsidP="5A58B897" w:rsidRDefault="00A321D8" w14:paraId="28ABE33D" w14:textId="417E625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</w:p>
        </w:tc>
        <w:tc>
          <w:tcPr>
            <w:tcW w:w="1317" w:type="dxa"/>
            <w:tcMar/>
            <w:vAlign w:val="center"/>
          </w:tcPr>
          <w:p w:rsidRPr="00B57698" w:rsidR="00A321D8" w:rsidP="5A58B897" w:rsidRDefault="00A321D8" w14:paraId="6539687C" w14:textId="6A93007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SI</w:t>
            </w:r>
          </w:p>
        </w:tc>
        <w:tc>
          <w:tcPr>
            <w:tcW w:w="1891" w:type="dxa"/>
            <w:tcMar/>
            <w:vAlign w:val="center"/>
          </w:tcPr>
          <w:p w:rsidRPr="6F2450CA" w:rsidR="00A321D8" w:rsidP="5A58B897" w:rsidRDefault="00A321D8" w14:paraId="666A4844" w14:textId="52044A7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 xml:space="preserve">Nº de reuniones de información y asesoramiento con personas con discapacidad y/o su red de apoyo. </w:t>
            </w:r>
          </w:p>
        </w:tc>
        <w:tc>
          <w:tcPr>
            <w:tcW w:w="860" w:type="dxa"/>
            <w:tcMar/>
            <w:vAlign w:val="center"/>
          </w:tcPr>
          <w:p w:rsidRPr="00381A89" w:rsidR="00A321D8" w:rsidP="5A58B897" w:rsidRDefault="00A321D8" w14:paraId="16635623" w14:textId="7174F4E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</w:p>
        </w:tc>
        <w:tc>
          <w:tcPr>
            <w:tcW w:w="1019" w:type="dxa"/>
            <w:vMerge/>
            <w:tcMar/>
            <w:vAlign w:val="center"/>
          </w:tcPr>
          <w:p w:rsidRPr="00381A89" w:rsidR="00A321D8" w:rsidP="00307B35" w:rsidRDefault="00A321D8" w14:paraId="7BEC32B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Mar/>
            <w:vAlign w:val="center"/>
          </w:tcPr>
          <w:p w:rsidRPr="00C46D4B" w:rsidR="00A321D8" w:rsidP="5A58B897" w:rsidRDefault="00A321D8" w14:paraId="2F635514" w14:textId="748B548F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8</w:t>
            </w:r>
          </w:p>
        </w:tc>
        <w:tc>
          <w:tcPr>
            <w:tcW w:w="1400" w:type="dxa"/>
            <w:tcMar/>
            <w:vAlign w:val="center"/>
          </w:tcPr>
          <w:p w:rsidRPr="00255BB0" w:rsidR="00A321D8" w:rsidP="5A58B897" w:rsidRDefault="00A321D8" w14:paraId="10C3A0A2" w14:textId="0864A60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Semestral</w:t>
            </w:r>
          </w:p>
        </w:tc>
        <w:tc>
          <w:tcPr>
            <w:tcW w:w="2202" w:type="dxa"/>
            <w:shd w:val="clear" w:color="auto" w:fill="auto"/>
            <w:tcMar/>
            <w:vAlign w:val="center"/>
          </w:tcPr>
          <w:p w:rsidR="00A321D8" w:rsidP="5A58B897" w:rsidRDefault="00A321D8" w14:paraId="3BF61B74" w14:textId="5DEA7E4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F03</w:t>
            </w: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.PO.04.01 Hoja de registro de reuniones</w:t>
            </w:r>
          </w:p>
        </w:tc>
        <w:tc>
          <w:tcPr>
            <w:tcW w:w="1496" w:type="dxa"/>
            <w:tcMar/>
            <w:vAlign w:val="center"/>
          </w:tcPr>
          <w:p w:rsidR="00A321D8" w:rsidP="5A58B897" w:rsidRDefault="00A321D8" w14:paraId="6B87F83F" w14:textId="4A15A2C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Equipo FUNCAPROSU</w:t>
            </w:r>
          </w:p>
        </w:tc>
      </w:tr>
      <w:tr w:rsidR="2625CEC5" w:rsidTr="5A58B897" w14:paraId="338E149B" w14:textId="77777777">
        <w:trPr>
          <w:trHeight w:val="367"/>
        </w:trPr>
        <w:tc>
          <w:tcPr>
            <w:tcW w:w="916" w:type="dxa"/>
            <w:tcMar/>
            <w:vAlign w:val="center"/>
          </w:tcPr>
          <w:p w:rsidR="7AF32A9F" w:rsidP="5A58B897" w:rsidRDefault="00A321D8" w14:paraId="3D24FB26" w14:textId="21EC041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076" w:type="dxa"/>
            <w:tcMar/>
            <w:vAlign w:val="center"/>
          </w:tcPr>
          <w:p w:rsidR="7AF32A9F" w:rsidP="5A58B897" w:rsidRDefault="7AF32A9F" w14:paraId="4F64A680" w14:textId="2544E5D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EA8D7B1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676" w:type="dxa"/>
            <w:gridSpan w:val="2"/>
            <w:tcMar/>
            <w:vAlign w:val="center"/>
          </w:tcPr>
          <w:p w:rsidR="7AF32A9F" w:rsidP="5A58B897" w:rsidRDefault="7AF32A9F" w14:paraId="07836B0E" w14:textId="7F946BB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EA8D7B1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</w:p>
        </w:tc>
        <w:tc>
          <w:tcPr>
            <w:tcW w:w="1317" w:type="dxa"/>
            <w:tcMar/>
            <w:vAlign w:val="center"/>
          </w:tcPr>
          <w:p w:rsidR="7AF32A9F" w:rsidP="5A58B897" w:rsidRDefault="7AF32A9F" w14:paraId="71DFB430" w14:textId="5EE5F85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EA8D7B1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</w:p>
        </w:tc>
        <w:tc>
          <w:tcPr>
            <w:tcW w:w="1869" w:type="dxa"/>
            <w:tcMar/>
            <w:vAlign w:val="center"/>
          </w:tcPr>
          <w:p w:rsidR="648DC22C" w:rsidP="5A58B897" w:rsidRDefault="648DC22C" w14:paraId="762CDED5" w14:textId="5E80C65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132E990F">
              <w:rPr>
                <w:rFonts w:ascii="Arial" w:hAnsi="Arial" w:cs="Arial"/>
                <w:color w:val="auto"/>
                <w:sz w:val="18"/>
                <w:szCs w:val="18"/>
              </w:rPr>
              <w:t>Nº de charlas impartidas a entidades que intervienen con personas con discapacidad y sus</w:t>
            </w:r>
            <w:r w:rsidRPr="5A58B897" w:rsidR="601C67D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5A58B897" w:rsidR="132E990F">
              <w:rPr>
                <w:rFonts w:ascii="Arial" w:hAnsi="Arial" w:cs="Arial"/>
                <w:color w:val="auto"/>
                <w:sz w:val="18"/>
                <w:szCs w:val="18"/>
              </w:rPr>
              <w:t>familia</w:t>
            </w:r>
            <w:r w:rsidRPr="5A58B897" w:rsidR="3E33A215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</w:p>
        </w:tc>
        <w:tc>
          <w:tcPr>
            <w:tcW w:w="858" w:type="dxa"/>
            <w:tcMar/>
            <w:vAlign w:val="center"/>
          </w:tcPr>
          <w:p w:rsidR="1A1B115A" w:rsidP="5A58B897" w:rsidRDefault="1A1B115A" w14:paraId="1FE55B64" w14:textId="590889E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79E93E4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</w:p>
        </w:tc>
        <w:tc>
          <w:tcPr>
            <w:tcW w:w="1004" w:type="dxa"/>
            <w:vMerge/>
            <w:tcMar/>
            <w:vAlign w:val="center"/>
          </w:tcPr>
          <w:p w:rsidR="00A43F62" w:rsidRDefault="00A43F62" w14:paraId="5B85ADA8" w14:textId="77777777"/>
        </w:tc>
        <w:tc>
          <w:tcPr>
            <w:tcW w:w="2312" w:type="dxa"/>
            <w:tcMar/>
            <w:vAlign w:val="center"/>
          </w:tcPr>
          <w:p w:rsidR="2625CEC5" w:rsidP="5A58B897" w:rsidRDefault="394A5E0D" w14:paraId="7D0618C2" w14:textId="4E3291E2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2C499D71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4</w:t>
            </w:r>
          </w:p>
        </w:tc>
        <w:tc>
          <w:tcPr>
            <w:tcW w:w="1400" w:type="dxa"/>
            <w:tcMar/>
            <w:vAlign w:val="center"/>
          </w:tcPr>
          <w:p w:rsidRPr="00255BB0" w:rsidR="2625CEC5" w:rsidP="5A58B897" w:rsidRDefault="004847C1" w14:paraId="1426B97C" w14:textId="494FDC3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BDE69EB">
              <w:rPr>
                <w:rFonts w:ascii="Arial" w:hAnsi="Arial" w:cs="Arial"/>
                <w:color w:val="auto"/>
                <w:sz w:val="18"/>
                <w:szCs w:val="18"/>
              </w:rPr>
              <w:t>Semestral</w:t>
            </w:r>
          </w:p>
        </w:tc>
        <w:tc>
          <w:tcPr>
            <w:tcW w:w="2202" w:type="dxa"/>
            <w:shd w:val="clear" w:color="auto" w:fill="auto"/>
            <w:tcMar/>
            <w:vAlign w:val="center"/>
          </w:tcPr>
          <w:p w:rsidR="2625CEC5" w:rsidP="5A58B897" w:rsidRDefault="00F24FBD" w14:paraId="1F6640B1" w14:textId="39712D7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F03</w:t>
            </w:r>
            <w:r w:rsidRPr="5A58B897" w:rsidR="10AFA396">
              <w:rPr>
                <w:rFonts w:ascii="Arial" w:hAnsi="Arial" w:cs="Arial"/>
                <w:color w:val="auto"/>
                <w:sz w:val="18"/>
                <w:szCs w:val="18"/>
              </w:rPr>
              <w:t>.PO.04.01 Hoja de registro de reuniones</w:t>
            </w:r>
          </w:p>
          <w:p w:rsidR="2625CEC5" w:rsidP="5A58B897" w:rsidRDefault="2625CEC5" w14:paraId="2B96D8AF" w14:textId="3A234B6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96" w:type="dxa"/>
            <w:tcMar/>
            <w:vAlign w:val="center"/>
          </w:tcPr>
          <w:p w:rsidR="1A1B115A" w:rsidP="5A58B897" w:rsidRDefault="1A1B115A" w14:paraId="3AD1887A" w14:textId="6869731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79E93E4">
              <w:rPr>
                <w:rFonts w:ascii="Arial" w:hAnsi="Arial" w:cs="Arial"/>
                <w:color w:val="auto"/>
                <w:sz w:val="18"/>
                <w:szCs w:val="18"/>
              </w:rPr>
              <w:t>Equipo FUNCAPROSU</w:t>
            </w:r>
          </w:p>
        </w:tc>
      </w:tr>
      <w:tr w:rsidRPr="00956329" w:rsidR="00FE4E26" w:rsidTr="5A58B897" w14:paraId="53AD3F75" w14:textId="77777777">
        <w:trPr>
          <w:trHeight w:val="855"/>
        </w:trPr>
        <w:tc>
          <w:tcPr>
            <w:tcW w:w="917" w:type="dxa"/>
            <w:tcMar/>
            <w:vAlign w:val="center"/>
          </w:tcPr>
          <w:p w:rsidR="00DB33F0" w:rsidP="5A58B897" w:rsidRDefault="00A321D8" w14:paraId="7A036E3D" w14:textId="0727C22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080" w:type="dxa"/>
            <w:tcMar/>
            <w:vAlign w:val="center"/>
          </w:tcPr>
          <w:p w:rsidRPr="00381A89" w:rsidR="00DB33F0" w:rsidP="5A58B897" w:rsidRDefault="00EC6D4A" w14:paraId="2E32D521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5FDB2BE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679" w:type="dxa"/>
            <w:gridSpan w:val="2"/>
            <w:tcMar/>
            <w:vAlign w:val="center"/>
          </w:tcPr>
          <w:p w:rsidRPr="00381A89" w:rsidR="00DB33F0" w:rsidP="5A58B897" w:rsidRDefault="00DB33F0" w14:paraId="68E0B849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</w:p>
        </w:tc>
        <w:tc>
          <w:tcPr>
            <w:tcW w:w="1317" w:type="dxa"/>
            <w:tcMar/>
            <w:vAlign w:val="center"/>
          </w:tcPr>
          <w:p w:rsidRPr="00B57698" w:rsidR="00DB33F0" w:rsidP="5A58B897" w:rsidRDefault="00F356CC" w14:paraId="55834DC6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4783FC6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</w:p>
        </w:tc>
        <w:tc>
          <w:tcPr>
            <w:tcW w:w="1891" w:type="dxa"/>
            <w:tcMar/>
            <w:vAlign w:val="center"/>
          </w:tcPr>
          <w:p w:rsidRPr="002C7151" w:rsidR="00DB33F0" w:rsidP="5A58B897" w:rsidRDefault="00DB33F0" w14:paraId="26D2840A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Nº de reuniones con administraciones públicas y/o privadas</w:t>
            </w:r>
          </w:p>
          <w:p w:rsidR="00DB33F0" w:rsidP="5A58B897" w:rsidRDefault="00DB33F0" w14:paraId="664355AD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0" w:type="dxa"/>
            <w:tcMar/>
            <w:vAlign w:val="center"/>
          </w:tcPr>
          <w:p w:rsidR="00DB33F0" w:rsidP="5A58B897" w:rsidRDefault="00DB33F0" w14:paraId="75FA64D4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</w:p>
        </w:tc>
        <w:tc>
          <w:tcPr>
            <w:tcW w:w="1019" w:type="dxa"/>
            <w:vMerge/>
            <w:tcMar/>
            <w:vAlign w:val="center"/>
          </w:tcPr>
          <w:p w:rsidRPr="00381A89" w:rsidR="00DB33F0" w:rsidP="00307B35" w:rsidRDefault="00DB33F0" w14:paraId="1A96511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Mar/>
            <w:vAlign w:val="center"/>
          </w:tcPr>
          <w:p w:rsidRPr="00C46D4B" w:rsidR="00DB33F0" w:rsidP="5A58B897" w:rsidRDefault="33353DAE" w14:paraId="138328F9" w14:textId="50940F83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2736D3FA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255BB0" w:rsidR="00DB33F0" w:rsidP="5A58B897" w:rsidRDefault="438C7734" w14:paraId="72187BCE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Semestral</w:t>
            </w:r>
          </w:p>
        </w:tc>
        <w:tc>
          <w:tcPr>
            <w:tcW w:w="2265" w:type="dxa"/>
            <w:shd w:val="clear" w:color="auto" w:fill="auto"/>
            <w:tcMar/>
            <w:vAlign w:val="center"/>
          </w:tcPr>
          <w:p w:rsidRPr="00381A89" w:rsidR="00DB33F0" w:rsidP="5A58B897" w:rsidRDefault="00F24FBD" w14:paraId="758C9D04" w14:textId="01C42D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24FBD">
              <w:rPr>
                <w:rFonts w:ascii="Arial" w:hAnsi="Arial" w:cs="Arial"/>
                <w:color w:val="auto"/>
                <w:sz w:val="18"/>
                <w:szCs w:val="18"/>
              </w:rPr>
              <w:t>F03</w:t>
            </w: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.PO.</w:t>
            </w:r>
            <w:r w:rsidRPr="5A58B897" w:rsidR="7DA7FE3C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  <w:r w:rsidRPr="5A58B897" w:rsidR="350D0015">
              <w:rPr>
                <w:rFonts w:ascii="Arial" w:hAnsi="Arial" w:cs="Arial"/>
                <w:color w:val="auto"/>
                <w:sz w:val="18"/>
                <w:szCs w:val="18"/>
              </w:rPr>
              <w:t>.01 Hoja de registro de reuniones</w:t>
            </w:r>
          </w:p>
        </w:tc>
        <w:tc>
          <w:tcPr>
            <w:tcW w:w="1497" w:type="dxa"/>
            <w:tcMar/>
            <w:vAlign w:val="center"/>
          </w:tcPr>
          <w:p w:rsidR="00FE4E26" w:rsidP="5A58B897" w:rsidRDefault="00FE4E26" w14:paraId="6877184D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50512242">
              <w:rPr>
                <w:rFonts w:ascii="Arial" w:hAnsi="Arial" w:cs="Arial"/>
                <w:color w:val="auto"/>
                <w:sz w:val="18"/>
                <w:szCs w:val="18"/>
              </w:rPr>
              <w:t>Equipo</w:t>
            </w:r>
          </w:p>
          <w:p w:rsidRPr="00956329" w:rsidR="00DB33F0" w:rsidP="5A58B897" w:rsidRDefault="00B57698" w14:paraId="2142C49B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cyan"/>
              </w:rPr>
            </w:pPr>
            <w:r w:rsidRPr="5A58B897" w:rsidR="2E59C6DD">
              <w:rPr>
                <w:rFonts w:ascii="Arial" w:hAnsi="Arial" w:cs="Arial"/>
                <w:color w:val="auto"/>
                <w:sz w:val="18"/>
                <w:szCs w:val="18"/>
              </w:rPr>
              <w:t>FUNCAPROSU</w:t>
            </w:r>
          </w:p>
        </w:tc>
      </w:tr>
      <w:tr w:rsidR="2625CEC5" w:rsidTr="5A58B897" w14:paraId="5F9C9482" w14:textId="77777777">
        <w:trPr>
          <w:trHeight w:val="855"/>
        </w:trPr>
        <w:tc>
          <w:tcPr>
            <w:tcW w:w="916" w:type="dxa"/>
            <w:tcMar/>
            <w:vAlign w:val="center"/>
          </w:tcPr>
          <w:p w:rsidR="280E6FD1" w:rsidP="5A58B897" w:rsidRDefault="00A321D8" w14:paraId="2AE50141" w14:textId="05DF77D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A321D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076" w:type="dxa"/>
            <w:tcMar/>
            <w:vAlign w:val="center"/>
          </w:tcPr>
          <w:p w:rsidR="280E6FD1" w:rsidP="5A58B897" w:rsidRDefault="280E6FD1" w14:paraId="02F5B1B7" w14:textId="45E317C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89C58D2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676" w:type="dxa"/>
            <w:gridSpan w:val="2"/>
            <w:tcMar/>
            <w:vAlign w:val="center"/>
          </w:tcPr>
          <w:p w:rsidR="280E6FD1" w:rsidP="5A58B897" w:rsidRDefault="280E6FD1" w14:paraId="11A01122" w14:textId="0D285B6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89C58D2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</w:p>
        </w:tc>
        <w:tc>
          <w:tcPr>
            <w:tcW w:w="1317" w:type="dxa"/>
            <w:tcMar/>
            <w:vAlign w:val="center"/>
          </w:tcPr>
          <w:p w:rsidR="280E6FD1" w:rsidP="5A58B897" w:rsidRDefault="280E6FD1" w14:paraId="4453341A" w14:textId="2EFF6DB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89C58D2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</w:p>
        </w:tc>
        <w:tc>
          <w:tcPr>
            <w:tcW w:w="1869" w:type="dxa"/>
            <w:tcMar/>
            <w:vAlign w:val="center"/>
          </w:tcPr>
          <w:p w:rsidR="280E6FD1" w:rsidP="5A58B897" w:rsidRDefault="280E6FD1" w14:paraId="1210FA69" w14:textId="48DFFF7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89C58D2">
              <w:rPr>
                <w:rFonts w:ascii="Arial" w:hAnsi="Arial" w:cs="Arial"/>
                <w:color w:val="auto"/>
                <w:sz w:val="18"/>
                <w:szCs w:val="18"/>
              </w:rPr>
              <w:t>Nº de acciones de difusión realizadas</w:t>
            </w:r>
          </w:p>
        </w:tc>
        <w:tc>
          <w:tcPr>
            <w:tcW w:w="858" w:type="dxa"/>
            <w:tcMar/>
            <w:vAlign w:val="center"/>
          </w:tcPr>
          <w:p w:rsidR="280E6FD1" w:rsidP="5A58B897" w:rsidRDefault="280E6FD1" w14:paraId="3089A00B" w14:textId="270107D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89C58D2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</w:p>
        </w:tc>
        <w:tc>
          <w:tcPr>
            <w:tcW w:w="1004" w:type="dxa"/>
            <w:tcMar/>
            <w:vAlign w:val="center"/>
          </w:tcPr>
          <w:p w:rsidR="2625CEC5" w:rsidP="5A58B897" w:rsidRDefault="2625CEC5" w14:paraId="3E8CC04A" w14:textId="710A28C1">
            <w:pPr>
              <w:jc w:val="center"/>
              <w:rPr>
                <w:color w:val="auto"/>
              </w:rPr>
            </w:pPr>
          </w:p>
        </w:tc>
        <w:tc>
          <w:tcPr>
            <w:tcW w:w="2312" w:type="dxa"/>
            <w:tcMar/>
            <w:vAlign w:val="center"/>
          </w:tcPr>
          <w:p w:rsidR="2625CEC5" w:rsidP="5A58B897" w:rsidRDefault="4F28E82D" w14:paraId="39B23B45" w14:textId="52983C15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2357BBFB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6</w:t>
            </w:r>
          </w:p>
        </w:tc>
        <w:tc>
          <w:tcPr>
            <w:tcW w:w="1400" w:type="dxa"/>
            <w:tcMar/>
            <w:vAlign w:val="center"/>
          </w:tcPr>
          <w:p w:rsidRPr="00255BB0" w:rsidR="2625CEC5" w:rsidP="5A58B897" w:rsidRDefault="004847C1" w14:paraId="618FA83F" w14:textId="282E7CB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BDE69EB">
              <w:rPr>
                <w:rFonts w:ascii="Arial" w:hAnsi="Arial" w:cs="Arial"/>
                <w:color w:val="auto"/>
                <w:sz w:val="18"/>
                <w:szCs w:val="18"/>
              </w:rPr>
              <w:t>Semestral</w:t>
            </w:r>
          </w:p>
        </w:tc>
        <w:tc>
          <w:tcPr>
            <w:tcW w:w="2202" w:type="dxa"/>
            <w:shd w:val="clear" w:color="auto" w:fill="auto"/>
            <w:tcMar/>
            <w:vAlign w:val="center"/>
          </w:tcPr>
          <w:p w:rsidR="2625CEC5" w:rsidP="5A58B897" w:rsidRDefault="2B11C173" w14:paraId="1B2F30CB" w14:textId="46F2734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1AA9F357">
              <w:rPr>
                <w:rFonts w:ascii="Arial" w:hAnsi="Arial" w:cs="Arial"/>
                <w:color w:val="auto"/>
                <w:sz w:val="18"/>
                <w:szCs w:val="18"/>
              </w:rPr>
              <w:t>Redes sociales</w:t>
            </w:r>
          </w:p>
        </w:tc>
        <w:tc>
          <w:tcPr>
            <w:tcW w:w="1496" w:type="dxa"/>
            <w:tcMar/>
            <w:vAlign w:val="center"/>
          </w:tcPr>
          <w:p w:rsidR="280E6FD1" w:rsidP="5A58B897" w:rsidRDefault="280E6FD1" w14:paraId="5929987B" w14:textId="6ECBA52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89C58D2">
              <w:rPr>
                <w:rFonts w:ascii="Arial" w:hAnsi="Arial" w:cs="Arial"/>
                <w:color w:val="auto"/>
                <w:sz w:val="18"/>
                <w:szCs w:val="18"/>
              </w:rPr>
              <w:t>Equipo FUNCAPROSU</w:t>
            </w:r>
          </w:p>
        </w:tc>
      </w:tr>
    </w:tbl>
    <w:p w:rsidR="00A0229F" w:rsidP="5A58B897" w:rsidRDefault="00A0229F" w14:paraId="7DF4E37C" w14:textId="77777777">
      <w:pPr>
        <w:rPr>
          <w:color w:val="aut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53"/>
        <w:gridCol w:w="13073"/>
      </w:tblGrid>
      <w:tr w:rsidRPr="00381A89" w:rsidR="00920280" w:rsidTr="5A58B897" w14:paraId="2C88B134" w14:textId="77777777">
        <w:trPr>
          <w:trHeight w:val="1122"/>
        </w:trPr>
        <w:tc>
          <w:tcPr>
            <w:tcW w:w="2054" w:type="dxa"/>
            <w:shd w:val="clear" w:color="auto" w:fill="D9D9D9" w:themeFill="background1" w:themeFillShade="D9"/>
            <w:tcMar/>
            <w:vAlign w:val="center"/>
          </w:tcPr>
          <w:p w:rsidRPr="00381A89" w:rsidR="00920280" w:rsidP="5A58B897" w:rsidRDefault="00920280" w14:paraId="6D2C772D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672309F">
              <w:rPr>
                <w:rFonts w:ascii="Arial" w:hAnsi="Arial" w:cs="Arial"/>
                <w:color w:val="auto"/>
                <w:sz w:val="18"/>
                <w:szCs w:val="18"/>
              </w:rPr>
              <w:t>PUNTOS CRÍTICOS/RIESGOS</w:t>
            </w:r>
            <w:r w:rsidRPr="5A58B897" w:rsidR="50512242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3298" w:type="dxa"/>
            <w:tcMar/>
            <w:vAlign w:val="center"/>
          </w:tcPr>
          <w:p w:rsidR="00FE4E26" w:rsidP="5A58B897" w:rsidRDefault="00FE4E26" w14:paraId="44FB30F8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20280" w:rsidP="5A58B897" w:rsidRDefault="00920280" w14:paraId="181E4BCC" w14:textId="5F2C424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672309F">
              <w:rPr>
                <w:rFonts w:ascii="Arial" w:hAnsi="Arial" w:cs="Arial"/>
                <w:color w:val="auto"/>
                <w:sz w:val="18"/>
                <w:szCs w:val="18"/>
              </w:rPr>
              <w:t xml:space="preserve">Poca </w:t>
            </w: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>visibilidad del servicio para los principales grupos</w:t>
            </w:r>
            <w:r w:rsidRPr="5A58B897" w:rsidR="6672309F">
              <w:rPr>
                <w:rFonts w:ascii="Arial" w:hAnsi="Arial" w:cs="Arial"/>
                <w:color w:val="auto"/>
                <w:sz w:val="18"/>
                <w:szCs w:val="18"/>
              </w:rPr>
              <w:t xml:space="preserve"> de interés (familias, administraciones públicas, personas con discapacidad intelectual</w:t>
            </w:r>
            <w:r w:rsidRPr="5A58B897" w:rsidR="00CB3276">
              <w:rPr>
                <w:rFonts w:ascii="Arial" w:hAnsi="Arial" w:cs="Arial"/>
                <w:color w:val="auto"/>
                <w:sz w:val="18"/>
                <w:szCs w:val="18"/>
              </w:rPr>
              <w:t xml:space="preserve"> y del desarrollo</w:t>
            </w:r>
            <w:r w:rsidRPr="5A58B897" w:rsidR="6672309F">
              <w:rPr>
                <w:rFonts w:ascii="Arial" w:hAnsi="Arial" w:cs="Arial"/>
                <w:color w:val="auto"/>
                <w:sz w:val="18"/>
                <w:szCs w:val="18"/>
              </w:rPr>
              <w:t>).</w:t>
            </w:r>
          </w:p>
          <w:p w:rsidR="00FC7DF8" w:rsidP="5A58B897" w:rsidRDefault="00FC7DF8" w14:paraId="3FF784D2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20280" w:rsidP="5A58B897" w:rsidRDefault="00920280" w14:paraId="60DF7029" w14:textId="21B23F6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672309F">
              <w:rPr>
                <w:rFonts w:ascii="Arial" w:hAnsi="Arial" w:cs="Arial"/>
                <w:color w:val="auto"/>
                <w:sz w:val="18"/>
                <w:szCs w:val="18"/>
              </w:rPr>
              <w:t>Lenguaje jurídico complejo y no adaptado a las diferentes capacidades que presentan todas las personas de los grupos de interés.</w:t>
            </w:r>
          </w:p>
          <w:p w:rsidRPr="00A97267" w:rsidR="00FC7DF8" w:rsidP="5A58B897" w:rsidRDefault="00FC7DF8" w14:paraId="4E37F1B2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20280" w:rsidP="5A58B897" w:rsidRDefault="00920280" w14:paraId="64C0320A" w14:textId="6A23DDF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672309F">
              <w:rPr>
                <w:rFonts w:ascii="Arial" w:hAnsi="Arial" w:cs="Arial"/>
                <w:color w:val="auto"/>
                <w:sz w:val="18"/>
                <w:szCs w:val="18"/>
              </w:rPr>
              <w:t>Falta de financiación para el servicio.</w:t>
            </w:r>
          </w:p>
          <w:p w:rsidR="00FC7DF8" w:rsidP="5A58B897" w:rsidRDefault="00FC7DF8" w14:paraId="7D0864C9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356CC" w:rsidP="5A58B897" w:rsidRDefault="00F356CC" w14:paraId="24799393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4783FC6">
              <w:rPr>
                <w:rFonts w:ascii="Arial" w:hAnsi="Arial" w:cs="Arial"/>
                <w:color w:val="auto"/>
                <w:sz w:val="18"/>
                <w:szCs w:val="18"/>
              </w:rPr>
              <w:t>Modificación del paradigma existente y adaptación de las personas de interés al nuevo modelo presentado.</w:t>
            </w:r>
          </w:p>
          <w:p w:rsidRPr="00381A89" w:rsidR="00FE4E26" w:rsidP="5A58B897" w:rsidRDefault="00FE4E26" w14:paraId="1DA6542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540C23" w:rsidP="5A58B897" w:rsidRDefault="00540C23" w14:paraId="3041E394" w14:textId="252D6D24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45"/>
        <w:gridCol w:w="5040"/>
        <w:gridCol w:w="5041"/>
      </w:tblGrid>
      <w:tr w:rsidRPr="00381A89" w:rsidR="00CE7FE2" w:rsidTr="5A58B897" w14:paraId="08B5EBDB" w14:textId="77777777">
        <w:trPr>
          <w:trHeight w:val="503"/>
        </w:trPr>
        <w:tc>
          <w:tcPr>
            <w:tcW w:w="15276" w:type="dxa"/>
            <w:gridSpan w:val="3"/>
            <w:shd w:val="clear" w:color="auto" w:fill="A6A6A6" w:themeFill="background1" w:themeFillShade="A6"/>
            <w:tcMar/>
            <w:vAlign w:val="center"/>
          </w:tcPr>
          <w:p w:rsidRPr="00381A89" w:rsidR="00CE7FE2" w:rsidP="5A58B897" w:rsidRDefault="00CE7FE2" w14:paraId="3DA1310D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</w:pPr>
            <w:r w:rsidRPr="5A58B897" w:rsidR="42E59251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VALIDACIÓN DEL PROCESO</w:t>
            </w:r>
          </w:p>
        </w:tc>
      </w:tr>
      <w:tr w:rsidRPr="00381A89" w:rsidR="00CE7FE2" w:rsidTr="5A58B897" w14:paraId="64B70CF9" w14:textId="77777777">
        <w:trPr>
          <w:trHeight w:val="479"/>
        </w:trPr>
        <w:tc>
          <w:tcPr>
            <w:tcW w:w="5092" w:type="dxa"/>
            <w:shd w:val="clear" w:color="auto" w:fill="D9D9D9" w:themeFill="background1" w:themeFillShade="D9"/>
            <w:tcMar/>
            <w:vAlign w:val="center"/>
          </w:tcPr>
          <w:p w:rsidRPr="00381A89" w:rsidR="00CE7FE2" w:rsidP="5A58B897" w:rsidRDefault="00CE7FE2" w14:paraId="7BE0DE63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2E59251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ELABORA</w:t>
            </w:r>
          </w:p>
        </w:tc>
        <w:tc>
          <w:tcPr>
            <w:tcW w:w="5092" w:type="dxa"/>
            <w:shd w:val="clear" w:color="auto" w:fill="D9D9D9" w:themeFill="background1" w:themeFillShade="D9"/>
            <w:tcMar/>
            <w:vAlign w:val="center"/>
          </w:tcPr>
          <w:p w:rsidRPr="00381A89" w:rsidR="00CE7FE2" w:rsidP="5A58B897" w:rsidRDefault="00CE7FE2" w14:paraId="1E154454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2E59251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REVISA</w:t>
            </w:r>
          </w:p>
        </w:tc>
        <w:tc>
          <w:tcPr>
            <w:tcW w:w="5092" w:type="dxa"/>
            <w:shd w:val="clear" w:color="auto" w:fill="D9D9D9" w:themeFill="background1" w:themeFillShade="D9"/>
            <w:tcMar/>
            <w:vAlign w:val="center"/>
          </w:tcPr>
          <w:p w:rsidRPr="00381A89" w:rsidR="00CE7FE2" w:rsidP="5A58B897" w:rsidRDefault="00CE7FE2" w14:paraId="0C96C419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5A58B897" w:rsidR="42E59251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APRUEBA</w:t>
            </w:r>
          </w:p>
        </w:tc>
      </w:tr>
      <w:tr w:rsidRPr="00381A89" w:rsidR="00CE7FE2" w:rsidTr="5A58B897" w14:paraId="2C4C8433" w14:textId="77777777">
        <w:trPr>
          <w:trHeight w:val="589"/>
        </w:trPr>
        <w:tc>
          <w:tcPr>
            <w:tcW w:w="5092" w:type="dxa"/>
            <w:tcMar/>
          </w:tcPr>
          <w:p w:rsidR="00650D6D" w:rsidP="5A58B897" w:rsidRDefault="00E57E76" w14:paraId="2AB13540" w14:textId="0C9FBE4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>Trabajadora Social FUNCAPROSU</w:t>
            </w:r>
            <w:r>
              <w:br/>
            </w:r>
            <w:r w:rsidRPr="5A58B897" w:rsidR="56410BF6">
              <w:rPr>
                <w:rFonts w:ascii="Arial" w:hAnsi="Arial" w:cs="Arial"/>
                <w:color w:val="auto"/>
                <w:sz w:val="18"/>
                <w:szCs w:val="18"/>
              </w:rPr>
              <w:t>Coordinadora de FUNCAPROSU</w:t>
            </w:r>
          </w:p>
          <w:p w:rsidR="007D74AA" w:rsidP="5A58B897" w:rsidRDefault="007D74AA" w14:paraId="6752FC29" w14:textId="2B4811C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7D74AA">
              <w:rPr>
                <w:rFonts w:ascii="Arial" w:hAnsi="Arial" w:cs="Arial"/>
                <w:color w:val="auto"/>
                <w:sz w:val="18"/>
                <w:szCs w:val="18"/>
              </w:rPr>
              <w:t>Dirección FUNCAPROSU</w:t>
            </w:r>
          </w:p>
          <w:p w:rsidRPr="00381A89" w:rsidR="00E57E76" w:rsidP="5A58B897" w:rsidRDefault="00E57E76" w14:paraId="722B00A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092" w:type="dxa"/>
            <w:tcMar/>
          </w:tcPr>
          <w:p w:rsidRPr="00381A89" w:rsidR="00C81BC8" w:rsidP="5A58B897" w:rsidRDefault="00E57E76" w14:paraId="1627750A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>Dirección/ Gerencia</w:t>
            </w:r>
          </w:p>
        </w:tc>
        <w:tc>
          <w:tcPr>
            <w:tcW w:w="5092" w:type="dxa"/>
            <w:tcMar/>
          </w:tcPr>
          <w:p w:rsidRPr="00381A89" w:rsidR="00C81BC8" w:rsidP="5A58B897" w:rsidRDefault="00E57E76" w14:paraId="404234D9" w14:textId="7777777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E57E76">
              <w:rPr>
                <w:rFonts w:ascii="Arial" w:hAnsi="Arial" w:cs="Arial"/>
                <w:color w:val="auto"/>
                <w:sz w:val="18"/>
                <w:szCs w:val="18"/>
              </w:rPr>
              <w:t>Dirección/ Gerencia</w:t>
            </w:r>
          </w:p>
        </w:tc>
      </w:tr>
    </w:tbl>
    <w:p w:rsidR="00CE7FE2" w:rsidP="5A58B897" w:rsidRDefault="00CE7FE2" w14:paraId="42C6D796" w14:textId="7777777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99"/>
        <w:gridCol w:w="1692"/>
        <w:gridCol w:w="7593"/>
        <w:gridCol w:w="4742"/>
      </w:tblGrid>
      <w:tr w:rsidRPr="00381A89" w:rsidR="00201D62" w:rsidTr="5A58B897" w14:paraId="36B8B6F2" w14:textId="77777777">
        <w:trPr>
          <w:trHeight w:val="401"/>
        </w:trPr>
        <w:tc>
          <w:tcPr>
            <w:tcW w:w="15126" w:type="dxa"/>
            <w:gridSpan w:val="4"/>
            <w:shd w:val="clear" w:color="auto" w:fill="A6A6A6" w:themeFill="background1" w:themeFillShade="A6"/>
            <w:tcMar/>
            <w:vAlign w:val="center"/>
          </w:tcPr>
          <w:p w:rsidRPr="00381A89" w:rsidR="00201D62" w:rsidP="5A58B897" w:rsidRDefault="00201D62" w14:paraId="0E84688E" w14:textId="77777777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</w:pPr>
            <w:r w:rsidRPr="5A58B897" w:rsidR="7DC4FC51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HISTORIAL DE MODIFICACIONES</w:t>
            </w:r>
          </w:p>
        </w:tc>
      </w:tr>
      <w:tr w:rsidRPr="00381A89" w:rsidR="00FC0283" w:rsidTr="5A58B897" w14:paraId="40E5BC0D" w14:textId="77777777">
        <w:trPr>
          <w:trHeight w:val="532"/>
        </w:trPr>
        <w:tc>
          <w:tcPr>
            <w:tcW w:w="1099" w:type="dxa"/>
            <w:shd w:val="clear" w:color="auto" w:fill="D9D9D9" w:themeFill="background1" w:themeFillShade="D9"/>
            <w:tcMar/>
            <w:vAlign w:val="center"/>
          </w:tcPr>
          <w:p w:rsidRPr="00381A89" w:rsidR="00FC0283" w:rsidP="5A58B897" w:rsidRDefault="004531EB" w14:paraId="418C26F6" w14:textId="77777777">
            <w:pPr>
              <w:rPr>
                <w:rFonts w:ascii="Arial" w:hAnsi="Arial" w:cs="Arial"/>
                <w:b w:val="1"/>
                <w:bCs w:val="1"/>
                <w:color w:val="auto"/>
                <w:sz w:val="16"/>
                <w:szCs w:val="16"/>
              </w:rPr>
            </w:pPr>
            <w:r w:rsidRPr="5A58B897" w:rsidR="6D0CB48A">
              <w:rPr>
                <w:rFonts w:ascii="Arial" w:hAnsi="Arial" w:cs="Arial"/>
                <w:b w:val="1"/>
                <w:bCs w:val="1"/>
                <w:color w:val="auto"/>
                <w:sz w:val="16"/>
                <w:szCs w:val="16"/>
              </w:rPr>
              <w:t>REVISIÓN</w:t>
            </w:r>
          </w:p>
        </w:tc>
        <w:tc>
          <w:tcPr>
            <w:tcW w:w="1692" w:type="dxa"/>
            <w:shd w:val="clear" w:color="auto" w:fill="D9D9D9" w:themeFill="background1" w:themeFillShade="D9"/>
            <w:tcMar/>
            <w:vAlign w:val="center"/>
          </w:tcPr>
          <w:p w:rsidRPr="00381A89" w:rsidR="00FC0283" w:rsidP="5A58B897" w:rsidRDefault="00FC0283" w14:paraId="31CCF302" w14:textId="77777777">
            <w:pPr>
              <w:rPr>
                <w:rFonts w:ascii="Arial" w:hAnsi="Arial" w:cs="Arial"/>
                <w:b w:val="1"/>
                <w:bCs w:val="1"/>
                <w:color w:val="auto"/>
                <w:sz w:val="16"/>
                <w:szCs w:val="16"/>
              </w:rPr>
            </w:pPr>
            <w:r w:rsidRPr="5A58B897" w:rsidR="10538310">
              <w:rPr>
                <w:rFonts w:ascii="Arial" w:hAnsi="Arial" w:cs="Arial"/>
                <w:b w:val="1"/>
                <w:bCs w:val="1"/>
                <w:color w:val="auto"/>
                <w:sz w:val="16"/>
                <w:szCs w:val="16"/>
              </w:rPr>
              <w:t>FECHA</w:t>
            </w:r>
          </w:p>
        </w:tc>
        <w:tc>
          <w:tcPr>
            <w:tcW w:w="7593" w:type="dxa"/>
            <w:shd w:val="clear" w:color="auto" w:fill="D9D9D9" w:themeFill="background1" w:themeFillShade="D9"/>
            <w:tcMar/>
            <w:vAlign w:val="center"/>
          </w:tcPr>
          <w:p w:rsidRPr="00381A89" w:rsidR="00FC0283" w:rsidP="5A58B897" w:rsidRDefault="00FC0283" w14:paraId="67BF68AD" w14:textId="77777777">
            <w:pPr>
              <w:rPr>
                <w:rFonts w:ascii="Arial" w:hAnsi="Arial" w:cs="Arial"/>
                <w:b w:val="1"/>
                <w:bCs w:val="1"/>
                <w:color w:val="auto"/>
                <w:sz w:val="16"/>
                <w:szCs w:val="16"/>
              </w:rPr>
            </w:pPr>
            <w:r w:rsidRPr="5A58B897" w:rsidR="10538310">
              <w:rPr>
                <w:rFonts w:ascii="Arial" w:hAnsi="Arial" w:cs="Arial"/>
                <w:b w:val="1"/>
                <w:bCs w:val="1"/>
                <w:color w:val="auto"/>
                <w:sz w:val="16"/>
                <w:szCs w:val="16"/>
              </w:rPr>
              <w:t>MEJORAS EN EL PROCESO</w:t>
            </w:r>
          </w:p>
        </w:tc>
        <w:tc>
          <w:tcPr>
            <w:tcW w:w="4742" w:type="dxa"/>
            <w:shd w:val="clear" w:color="auto" w:fill="D9D9D9" w:themeFill="background1" w:themeFillShade="D9"/>
            <w:tcMar/>
            <w:vAlign w:val="center"/>
          </w:tcPr>
          <w:p w:rsidRPr="00381A89" w:rsidR="00FC0283" w:rsidP="5A58B897" w:rsidRDefault="00FC0283" w14:paraId="55A75D37" w14:textId="77777777">
            <w:pPr>
              <w:rPr>
                <w:rFonts w:ascii="Arial" w:hAnsi="Arial" w:cs="Arial"/>
                <w:b w:val="1"/>
                <w:bCs w:val="1"/>
                <w:color w:val="auto"/>
                <w:sz w:val="16"/>
                <w:szCs w:val="16"/>
              </w:rPr>
            </w:pPr>
            <w:r w:rsidRPr="5A58B897" w:rsidR="10538310">
              <w:rPr>
                <w:rFonts w:ascii="Arial" w:hAnsi="Arial" w:cs="Arial"/>
                <w:b w:val="1"/>
                <w:bCs w:val="1"/>
                <w:color w:val="auto"/>
                <w:sz w:val="16"/>
                <w:szCs w:val="16"/>
              </w:rPr>
              <w:t>ORIGEN DE LA MEJORA</w:t>
            </w:r>
          </w:p>
        </w:tc>
      </w:tr>
      <w:tr w:rsidRPr="00381A89" w:rsidR="00FC0283" w:rsidTr="5A58B897" w14:paraId="690B2C41" w14:textId="77777777">
        <w:trPr>
          <w:trHeight w:val="495"/>
        </w:trPr>
        <w:tc>
          <w:tcPr>
            <w:tcW w:w="1099" w:type="dxa"/>
            <w:tcMar/>
            <w:vAlign w:val="center"/>
          </w:tcPr>
          <w:p w:rsidRPr="00381A89" w:rsidR="00FC0283" w:rsidP="5A58B897" w:rsidRDefault="00FC0283" w14:paraId="5B4507B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10538310">
              <w:rPr>
                <w:rFonts w:ascii="Arial" w:hAnsi="Arial" w:cs="Arial"/>
                <w:color w:val="auto"/>
                <w:sz w:val="18"/>
                <w:szCs w:val="18"/>
              </w:rPr>
              <w:t>01</w:t>
            </w:r>
          </w:p>
        </w:tc>
        <w:tc>
          <w:tcPr>
            <w:tcW w:w="1692" w:type="dxa"/>
            <w:tcMar/>
            <w:vAlign w:val="center"/>
          </w:tcPr>
          <w:p w:rsidRPr="00381A89" w:rsidR="00FC0283" w:rsidP="5A58B897" w:rsidRDefault="00FC0283" w14:paraId="1890D27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10538310">
              <w:rPr>
                <w:rFonts w:ascii="Arial" w:hAnsi="Arial" w:cs="Arial"/>
                <w:color w:val="auto"/>
                <w:sz w:val="18"/>
                <w:szCs w:val="18"/>
              </w:rPr>
              <w:t>07/05/2019</w:t>
            </w:r>
          </w:p>
        </w:tc>
        <w:tc>
          <w:tcPr>
            <w:tcW w:w="7593" w:type="dxa"/>
            <w:tcMar/>
            <w:vAlign w:val="center"/>
          </w:tcPr>
          <w:p w:rsidRPr="00381A89" w:rsidR="00FC0283" w:rsidP="5A58B897" w:rsidRDefault="00FC0283" w14:paraId="5A558E74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10538310">
              <w:rPr>
                <w:rFonts w:ascii="Arial" w:hAnsi="Arial" w:cs="Arial"/>
                <w:color w:val="auto"/>
                <w:sz w:val="18"/>
                <w:szCs w:val="18"/>
              </w:rPr>
              <w:t>Edición Inicial</w:t>
            </w:r>
            <w:r w:rsidRPr="5A58B897" w:rsidR="7434DB6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4742" w:type="dxa"/>
            <w:tcMar/>
            <w:vAlign w:val="center"/>
          </w:tcPr>
          <w:p w:rsidRPr="00381A89" w:rsidR="00FC0283" w:rsidP="5A58B897" w:rsidRDefault="00FC0283" w14:paraId="6E1831B3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Pr="00381A89" w:rsidR="006B2D9A" w:rsidTr="5A58B897" w14:paraId="19C28FB2" w14:textId="77777777">
        <w:trPr>
          <w:trHeight w:val="2889"/>
        </w:trPr>
        <w:tc>
          <w:tcPr>
            <w:tcW w:w="1099" w:type="dxa"/>
            <w:tcMar/>
          </w:tcPr>
          <w:p w:rsidR="006B2D9A" w:rsidP="5A58B897" w:rsidRDefault="006B2D9A" w14:paraId="6313ED96" w14:textId="77777777">
            <w:pPr>
              <w:spacing w:before="24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02</w:t>
            </w:r>
          </w:p>
        </w:tc>
        <w:tc>
          <w:tcPr>
            <w:tcW w:w="1692" w:type="dxa"/>
            <w:tcMar/>
          </w:tcPr>
          <w:p w:rsidR="006B2D9A" w:rsidP="5A58B897" w:rsidRDefault="006B2D9A" w14:paraId="54E11D2A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A97267" w:rsidR="006B2D9A" w:rsidP="5A58B897" w:rsidRDefault="006B2D9A" w14:paraId="1D5FB569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06/11/2019</w:t>
            </w:r>
          </w:p>
        </w:tc>
        <w:tc>
          <w:tcPr>
            <w:tcW w:w="7593" w:type="dxa"/>
            <w:tcMar/>
          </w:tcPr>
          <w:p w:rsidR="006B2D9A" w:rsidP="5A58B897" w:rsidRDefault="006B2D9A" w14:paraId="31126E5D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A97267" w:rsidR="006B2D9A" w:rsidP="5A58B897" w:rsidRDefault="006B2D9A" w14:paraId="0756AE64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Mejoras en el proceso y origen de la mejora.</w:t>
            </w:r>
          </w:p>
          <w:p w:rsidRPr="00A97267" w:rsidR="006B2D9A" w:rsidP="5A58B897" w:rsidRDefault="006B2D9A" w14:paraId="60BC6544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Alcance del proceso.</w:t>
            </w:r>
          </w:p>
          <w:p w:rsidR="006B2D9A" w:rsidP="5A58B897" w:rsidRDefault="006B2D9A" w14:paraId="24586C36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Logo.</w:t>
            </w:r>
          </w:p>
          <w:p w:rsidR="006B2D9A" w:rsidP="5A58B897" w:rsidRDefault="006B2D9A" w14:paraId="7D9E0FB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Modificaciones en la Actividad 1: Informar y sensibilizar.</w:t>
            </w:r>
          </w:p>
          <w:p w:rsidR="006B2D9A" w:rsidP="5A58B897" w:rsidRDefault="006B2D9A" w14:paraId="5885D4A9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 xml:space="preserve">Modificación de formatos, se añade calendario de Office 365 y se suprime </w:t>
            </w: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ResiPlus</w:t>
            </w: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6B2D9A" w:rsidP="5A58B897" w:rsidRDefault="006B2D9A" w14:paraId="7DFD3D39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 xml:space="preserve">Modificación de la fuente de verificación, se añade Office 365 y se suprime </w:t>
            </w: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ResiPlus</w:t>
            </w: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Pr="00A97267" w:rsidR="006B2D9A" w:rsidP="5A58B897" w:rsidRDefault="006B2D9A" w14:paraId="750E6296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Se añade el uso de Prezi como formato de trabajo.</w:t>
            </w:r>
          </w:p>
        </w:tc>
        <w:tc>
          <w:tcPr>
            <w:tcW w:w="4742" w:type="dxa"/>
            <w:tcMar/>
          </w:tcPr>
          <w:p w:rsidR="006B2D9A" w:rsidP="5A58B897" w:rsidRDefault="006B2D9A" w14:paraId="2DE403A5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A97267" w:rsidR="006B2D9A" w:rsidP="5A58B897" w:rsidRDefault="006B2D9A" w14:paraId="4E5767ED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Evaluación estrellas al compromiso.</w:t>
            </w:r>
          </w:p>
          <w:p w:rsidRPr="00A97267" w:rsidR="006B2D9A" w:rsidP="5A58B897" w:rsidRDefault="006B2D9A" w14:paraId="7F18C6ED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Evaluación estrellas al compromiso.</w:t>
            </w:r>
          </w:p>
          <w:p w:rsidRPr="00A97267" w:rsidR="006B2D9A" w:rsidP="5A58B897" w:rsidRDefault="006B2D9A" w14:paraId="15547988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Cambio del logo de la Fundación por la nueva imagen corporativa.</w:t>
            </w:r>
          </w:p>
          <w:p w:rsidRPr="00A97267" w:rsidR="006B2D9A" w:rsidP="5A58B897" w:rsidRDefault="006B2D9A" w14:paraId="523BE48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Adaptación de la descripción real de la actividad a la realidad. Utilizando un lenguaje más fácil.</w:t>
            </w:r>
          </w:p>
          <w:p w:rsidRPr="00A97267" w:rsidR="006B2D9A" w:rsidP="5A58B897" w:rsidRDefault="006B2D9A" w14:paraId="00CF72B2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La sustitución se debe a una mejor adaptación de las herramientas de trabajo.</w:t>
            </w:r>
          </w:p>
          <w:p w:rsidRPr="00A97267" w:rsidR="006B2D9A" w:rsidP="5A58B897" w:rsidRDefault="006B2D9A" w14:paraId="78C35A32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La sustitución se debe a una mejor adaptación de las herramientas de trabajo.</w:t>
            </w:r>
          </w:p>
          <w:p w:rsidRPr="00A97267" w:rsidR="006B2D9A" w:rsidP="5A58B897" w:rsidRDefault="006B2D9A" w14:paraId="44BE5E52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Reconocer una herramienta utilizada para el diseño de material informativo.</w:t>
            </w:r>
          </w:p>
        </w:tc>
      </w:tr>
      <w:tr w:rsidRPr="00381A89" w:rsidR="006B2D9A" w:rsidTr="5A58B897" w14:paraId="706B2C23" w14:textId="77777777">
        <w:trPr>
          <w:trHeight w:val="3392"/>
        </w:trPr>
        <w:tc>
          <w:tcPr>
            <w:tcW w:w="1099" w:type="dxa"/>
            <w:tcMar/>
          </w:tcPr>
          <w:p w:rsidR="006B2D9A" w:rsidP="5A58B897" w:rsidRDefault="006B2D9A" w14:paraId="62431CDC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B2D9A" w:rsidP="5A58B897" w:rsidRDefault="006B2D9A" w14:paraId="2953FD37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03</w:t>
            </w:r>
          </w:p>
        </w:tc>
        <w:tc>
          <w:tcPr>
            <w:tcW w:w="1692" w:type="dxa"/>
            <w:tcMar/>
          </w:tcPr>
          <w:p w:rsidR="006B2D9A" w:rsidP="5A58B897" w:rsidRDefault="006B2D9A" w14:paraId="49E398E2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B2D9A" w:rsidP="5A58B897" w:rsidRDefault="006B2D9A" w14:paraId="030CA5D3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02/06/2020</w:t>
            </w:r>
          </w:p>
        </w:tc>
        <w:tc>
          <w:tcPr>
            <w:tcW w:w="7593" w:type="dxa"/>
            <w:tcMar/>
          </w:tcPr>
          <w:p w:rsidR="006B2D9A" w:rsidP="5A58B897" w:rsidRDefault="006B2D9A" w14:paraId="16287F21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B2D9A" w:rsidP="5A58B897" w:rsidRDefault="006B2D9A" w14:paraId="6BC2F800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Se añade a la misión del proceso dar información sobre el proceso de pretutela.</w:t>
            </w:r>
          </w:p>
          <w:p w:rsidR="006B2D9A" w:rsidP="5A58B897" w:rsidRDefault="006B2D9A" w14:paraId="4C9C7771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Se modifica el formato F01.PO.19.01.</w:t>
            </w:r>
          </w:p>
          <w:p w:rsidR="006B2D9A" w:rsidP="5A58B897" w:rsidRDefault="006B2D9A" w14:paraId="12508206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Se modifica el formato de F02.PO.19.01.</w:t>
            </w:r>
          </w:p>
          <w:p w:rsidR="006B2D9A" w:rsidP="5A58B897" w:rsidRDefault="006B2D9A" w14:paraId="4514669C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Se adecuan los objetivos al nuevo Plan de Acción 2020</w:t>
            </w:r>
          </w:p>
          <w:p w:rsidR="006B2D9A" w:rsidP="5A58B897" w:rsidRDefault="006B2D9A" w14:paraId="3CA88D2D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Se adecuan los indicadores a los nuevos objetivos</w:t>
            </w:r>
          </w:p>
          <w:p w:rsidR="006B2D9A" w:rsidP="5A58B897" w:rsidRDefault="006B2D9A" w14:paraId="4259983A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Se suprime el Office como fuente de verificación y se añade Hoja de registro de reuniones</w:t>
            </w:r>
          </w:p>
          <w:p w:rsidR="006B2D9A" w:rsidP="5A58B897" w:rsidRDefault="006B2D9A" w14:paraId="5F26282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Se suprime el PREZI como formato de trabajo</w:t>
            </w:r>
          </w:p>
          <w:p w:rsidR="006B2D9A" w:rsidP="5A58B897" w:rsidRDefault="006B2D9A" w14:paraId="104C5DF4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Se añaden formatos F03.PO.19.01</w:t>
            </w:r>
          </w:p>
          <w:p w:rsidR="006B2D9A" w:rsidP="5A58B897" w:rsidRDefault="006B2D9A" w14:paraId="79A74477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Se añade formato F04.PO.</w:t>
            </w:r>
            <w:r w:rsidRPr="5A58B897" w:rsidR="4F0C3188">
              <w:rPr>
                <w:rFonts w:ascii="Arial" w:hAnsi="Arial" w:cs="Arial"/>
                <w:color w:val="auto"/>
                <w:sz w:val="18"/>
                <w:szCs w:val="18"/>
              </w:rPr>
              <w:t>19.</w:t>
            </w: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01</w:t>
            </w:r>
          </w:p>
        </w:tc>
        <w:tc>
          <w:tcPr>
            <w:tcW w:w="4742" w:type="dxa"/>
            <w:tcMar/>
          </w:tcPr>
          <w:p w:rsidR="006B2D9A" w:rsidP="5A58B897" w:rsidRDefault="006B2D9A" w14:paraId="5BE93A62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B2D9A" w:rsidP="5A58B897" w:rsidRDefault="006B2D9A" w14:paraId="0ADFEEEC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Mejora de la misión del proceso.</w:t>
            </w:r>
          </w:p>
          <w:p w:rsidR="006B2D9A" w:rsidP="5A58B897" w:rsidRDefault="006B2D9A" w14:paraId="6A0BBF80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Se han añadido logos al formato.</w:t>
            </w:r>
          </w:p>
          <w:p w:rsidR="006B2D9A" w:rsidP="5A58B897" w:rsidRDefault="006B2D9A" w14:paraId="6ED9DF99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Cambian las actividades del cronograma por lo que se modifica el formato.</w:t>
            </w:r>
          </w:p>
          <w:p w:rsidR="006B2D9A" w:rsidP="5A58B897" w:rsidRDefault="006B2D9A" w14:paraId="43EC5E13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El Plan de Acción ha variado conforme al año pasado, por lo que los objetivos se han modificado.</w:t>
            </w:r>
          </w:p>
          <w:p w:rsidR="006B2D9A" w:rsidP="5A58B897" w:rsidRDefault="006B2D9A" w14:paraId="2B8FA5A5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Al cambiar los objetivos se necesitan nuevos indicadores que los evalúen correctamente.</w:t>
            </w:r>
          </w:p>
          <w:p w:rsidR="006B2D9A" w:rsidP="5A58B897" w:rsidRDefault="006B2D9A" w14:paraId="68645FF1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 xml:space="preserve">El Office es una herramienta, más que una fuente de verificación, por lo que se sustituye por Hojas de </w:t>
            </w: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>Registros de Reuniones</w:t>
            </w:r>
            <w:r w:rsidRPr="5A58B897" w:rsidR="3E93CEAA">
              <w:rPr>
                <w:rFonts w:ascii="Arial" w:hAnsi="Arial" w:cs="Arial"/>
                <w:color w:val="auto"/>
                <w:sz w:val="18"/>
                <w:szCs w:val="18"/>
              </w:rPr>
              <w:t xml:space="preserve"> con el fin</w:t>
            </w:r>
            <w:r w:rsidRPr="5A58B897" w:rsidR="69F90AB1">
              <w:rPr>
                <w:rFonts w:ascii="Arial" w:hAnsi="Arial" w:cs="Arial"/>
                <w:color w:val="auto"/>
                <w:sz w:val="18"/>
                <w:szCs w:val="18"/>
              </w:rPr>
              <w:t xml:space="preserve"> tener un seguimiento de las reuniones</w:t>
            </w:r>
          </w:p>
        </w:tc>
      </w:tr>
      <w:tr w:rsidRPr="00381A89" w:rsidR="003D6B40" w:rsidTr="5A58B897" w14:paraId="57624455" w14:textId="77777777">
        <w:trPr>
          <w:trHeight w:val="3392"/>
        </w:trPr>
        <w:tc>
          <w:tcPr>
            <w:tcW w:w="1099" w:type="dxa"/>
            <w:tcMar/>
          </w:tcPr>
          <w:p w:rsidRPr="00021D38" w:rsidR="003D6B40" w:rsidP="5A58B897" w:rsidRDefault="003D6B40" w14:paraId="5C557CFA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B7E9378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</w:p>
        </w:tc>
        <w:tc>
          <w:tcPr>
            <w:tcW w:w="1692" w:type="dxa"/>
            <w:tcMar/>
          </w:tcPr>
          <w:p w:rsidRPr="00021D38" w:rsidR="003D6B40" w:rsidP="5A58B897" w:rsidRDefault="00AF60F8" w14:paraId="3D775E26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E93CEAA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  <w:r w:rsidRPr="5A58B897" w:rsidR="0B7E9378">
              <w:rPr>
                <w:rFonts w:ascii="Arial" w:hAnsi="Arial" w:cs="Arial"/>
                <w:color w:val="auto"/>
                <w:sz w:val="18"/>
                <w:szCs w:val="18"/>
              </w:rPr>
              <w:t>/06/2021</w:t>
            </w:r>
          </w:p>
        </w:tc>
        <w:tc>
          <w:tcPr>
            <w:tcW w:w="7593" w:type="dxa"/>
            <w:tcMar/>
          </w:tcPr>
          <w:p w:rsidRPr="00021D38" w:rsidR="00F356CC" w:rsidP="5A58B897" w:rsidRDefault="00F356CC" w14:paraId="7A489A6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64783FC6">
              <w:rPr>
                <w:rFonts w:ascii="Arial" w:hAnsi="Arial" w:cs="Arial"/>
                <w:color w:val="auto"/>
                <w:sz w:val="18"/>
                <w:szCs w:val="18"/>
              </w:rPr>
              <w:t>Se ha incorporado:</w:t>
            </w:r>
          </w:p>
          <w:p w:rsidRPr="00021D38" w:rsidR="00F356CC" w:rsidP="5A58B897" w:rsidRDefault="00F356CC" w14:paraId="71700E46" w14:textId="7777777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5A58B897" w:rsidR="64783FC6">
              <w:rPr>
                <w:rFonts w:ascii="Arial" w:hAnsi="Arial" w:eastAsia="Arial" w:cs="Arial"/>
                <w:color w:val="auto"/>
                <w:sz w:val="18"/>
                <w:szCs w:val="18"/>
              </w:rPr>
              <w:t>En los formatos propios del proceso, la edición de los formatos propios y su fecha de vigencia.</w:t>
            </w:r>
          </w:p>
          <w:p w:rsidRPr="00021D38" w:rsidR="00F467AA" w:rsidP="5A58B897" w:rsidRDefault="00F356CC" w14:paraId="5C174705" w14:textId="7777777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5A58B897" w:rsidR="64783FC6">
              <w:rPr>
                <w:rFonts w:ascii="Arial" w:hAnsi="Arial" w:cs="Arial"/>
                <w:color w:val="auto"/>
                <w:sz w:val="18"/>
                <w:szCs w:val="18"/>
              </w:rPr>
              <w:t xml:space="preserve">Un apartado nuevo denominado estructura de carpetas en </w:t>
            </w:r>
            <w:r w:rsidRPr="5A58B897" w:rsidR="64783FC6">
              <w:rPr>
                <w:rFonts w:ascii="Arial" w:hAnsi="Arial" w:cs="Arial"/>
                <w:color w:val="auto"/>
                <w:sz w:val="18"/>
                <w:szCs w:val="18"/>
              </w:rPr>
              <w:t>Sharepoint</w:t>
            </w:r>
            <w:r w:rsidRPr="5A58B897" w:rsidR="64783FC6">
              <w:rPr>
                <w:rFonts w:ascii="Arial" w:hAnsi="Arial" w:cs="Arial"/>
                <w:color w:val="auto"/>
                <w:sz w:val="18"/>
                <w:szCs w:val="18"/>
              </w:rPr>
              <w:t xml:space="preserve"> y políticas de uso, con el objeto de definir la estructura de carpetas de la digitalización de los procesos.</w:t>
            </w:r>
          </w:p>
          <w:p w:rsidRPr="00021D38" w:rsidR="003D6B40" w:rsidP="5A58B897" w:rsidRDefault="00F356CC" w14:paraId="010C38A1" w14:textId="7777777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5A58B897" w:rsidR="64783FC6">
              <w:rPr>
                <w:rFonts w:ascii="Arial" w:hAnsi="Arial" w:cs="Arial"/>
                <w:color w:val="auto"/>
                <w:sz w:val="18"/>
                <w:szCs w:val="18"/>
              </w:rPr>
              <w:t>En resultados, evaluación y revisión del proceso se ha identificado indicadores predictivos</w:t>
            </w:r>
          </w:p>
          <w:p w:rsidRPr="00021D38" w:rsidR="00F467AA" w:rsidP="5A58B897" w:rsidRDefault="00F467AA" w14:paraId="4DE87115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65A7690">
              <w:rPr>
                <w:rFonts w:ascii="Arial" w:hAnsi="Arial" w:cs="Arial"/>
                <w:color w:val="auto"/>
                <w:sz w:val="18"/>
                <w:szCs w:val="18"/>
              </w:rPr>
              <w:t>Se modifica la misión del proceso.</w:t>
            </w:r>
          </w:p>
          <w:p w:rsidRPr="00021D38" w:rsidR="00F467AA" w:rsidP="5A58B897" w:rsidRDefault="00F467AA" w14:paraId="0BBC6BC2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65A7690">
              <w:rPr>
                <w:rFonts w:ascii="Arial" w:hAnsi="Arial" w:cs="Arial"/>
                <w:color w:val="auto"/>
                <w:sz w:val="18"/>
                <w:szCs w:val="18"/>
              </w:rPr>
              <w:t>Se modifican las expectativas y necesidades de los grupos de interés.</w:t>
            </w:r>
          </w:p>
          <w:p w:rsidRPr="00021D38" w:rsidR="00F467AA" w:rsidP="5A58B897" w:rsidRDefault="00F467AA" w14:paraId="552FE4C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65A7690">
              <w:rPr>
                <w:rFonts w:ascii="Arial" w:hAnsi="Arial" w:cs="Arial"/>
                <w:color w:val="auto"/>
                <w:sz w:val="18"/>
                <w:szCs w:val="18"/>
              </w:rPr>
              <w:t>Se modifican la relación de documentos y formatos necesarios.</w:t>
            </w:r>
          </w:p>
          <w:p w:rsidRPr="00021D38" w:rsidR="00F467AA" w:rsidP="5A58B897" w:rsidRDefault="00F467AA" w14:paraId="1D339BEF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65A7690">
              <w:rPr>
                <w:rFonts w:ascii="Arial" w:hAnsi="Arial" w:cs="Arial"/>
                <w:color w:val="auto"/>
                <w:sz w:val="18"/>
                <w:szCs w:val="18"/>
              </w:rPr>
              <w:t>Se modifican los puntos de riesgos.</w:t>
            </w:r>
          </w:p>
          <w:p w:rsidRPr="00021D38" w:rsidR="00F467AA" w:rsidP="5A58B897" w:rsidRDefault="00956329" w14:paraId="6D9D266F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1CC4B5D9">
              <w:rPr>
                <w:rFonts w:ascii="Arial" w:hAnsi="Arial" w:cs="Arial"/>
                <w:color w:val="auto"/>
                <w:sz w:val="18"/>
                <w:szCs w:val="18"/>
              </w:rPr>
              <w:t xml:space="preserve">Se modifica en resultados, evaluación y seguimiento, la figura que aporta los datos para evaluar los indicadores. </w:t>
            </w:r>
          </w:p>
          <w:p w:rsidRPr="00021D38" w:rsidR="00AF60F8" w:rsidP="5A58B897" w:rsidRDefault="00AF60F8" w14:paraId="03F0D106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E93CEAA">
              <w:rPr>
                <w:rFonts w:ascii="Arial" w:hAnsi="Arial" w:cs="Arial"/>
                <w:color w:val="auto"/>
                <w:sz w:val="18"/>
                <w:szCs w:val="18"/>
              </w:rPr>
              <w:t>Se modifican los formatos F02.PO.19.01 Material de difusión y F03.PO.19.01 Folleto Informativo para adaptarlos a la legalidad vigente.</w:t>
            </w:r>
          </w:p>
          <w:p w:rsidRPr="00021D38" w:rsidR="00AF60F8" w:rsidP="5A58B897" w:rsidRDefault="00F17307" w14:paraId="512B9B1A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0F17307">
              <w:rPr>
                <w:rFonts w:ascii="Arial" w:hAnsi="Arial" w:cs="Arial"/>
                <w:color w:val="auto"/>
                <w:sz w:val="18"/>
                <w:szCs w:val="18"/>
              </w:rPr>
              <w:t>Se añaden a las personas empleadas como grupo de interés</w:t>
            </w:r>
          </w:p>
          <w:p w:rsidRPr="00021D38" w:rsidR="00F467AA" w:rsidP="5A58B897" w:rsidRDefault="00F467AA" w14:paraId="384BA73E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42" w:type="dxa"/>
            <w:tcMar/>
          </w:tcPr>
          <w:p w:rsidRPr="00021D38" w:rsidR="00F467AA" w:rsidP="5A58B897" w:rsidRDefault="00F467AA" w14:paraId="34B3F2EB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021D38" w:rsidR="00F467AA" w:rsidP="5A58B897" w:rsidRDefault="00F467AA" w14:paraId="364DDCA5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65A7690">
              <w:rPr>
                <w:rFonts w:ascii="Arial" w:hAnsi="Arial" w:cs="Arial"/>
                <w:color w:val="auto"/>
                <w:sz w:val="18"/>
                <w:szCs w:val="18"/>
              </w:rPr>
              <w:t>1.- Mejora para el control documental de las versiones de los formatos.</w:t>
            </w:r>
          </w:p>
          <w:p w:rsidRPr="00021D38" w:rsidR="00F467AA" w:rsidP="5A58B897" w:rsidRDefault="00F467AA" w14:paraId="6F79EB22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65A7690">
              <w:rPr>
                <w:rFonts w:ascii="Arial" w:hAnsi="Arial" w:cs="Arial"/>
                <w:color w:val="auto"/>
                <w:sz w:val="18"/>
                <w:szCs w:val="18"/>
              </w:rPr>
              <w:t>2.-Digitalización de los procesos, sus registros y estructura organizativa.</w:t>
            </w:r>
          </w:p>
          <w:p w:rsidRPr="00021D38" w:rsidR="003D6B40" w:rsidP="5A58B897" w:rsidRDefault="00F467AA" w14:paraId="08283E92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65A7690">
              <w:rPr>
                <w:rFonts w:ascii="Arial" w:hAnsi="Arial" w:cs="Arial"/>
                <w:color w:val="auto"/>
                <w:sz w:val="18"/>
                <w:szCs w:val="18"/>
              </w:rPr>
              <w:t>3.- Adecuación al Modelo EFQM 2020.</w:t>
            </w:r>
          </w:p>
          <w:p w:rsidRPr="00021D38" w:rsidR="00F467AA" w:rsidP="5A58B897" w:rsidRDefault="00F467AA" w14:paraId="7D34F5C7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021D38" w:rsidR="00F467AA" w:rsidP="5A58B897" w:rsidRDefault="00F467AA" w14:paraId="72FBE255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65A7690">
              <w:rPr>
                <w:rFonts w:ascii="Arial" w:hAnsi="Arial" w:cs="Arial"/>
                <w:color w:val="auto"/>
                <w:sz w:val="18"/>
                <w:szCs w:val="18"/>
              </w:rPr>
              <w:t>Adaptación del lenguaje jurídico a la nueva reforma legislativa en materia de sistema de apoyos para la persona con discapacidad.</w:t>
            </w:r>
          </w:p>
          <w:p w:rsidRPr="00021D38" w:rsidR="00F467AA" w:rsidP="5A58B897" w:rsidRDefault="00F467AA" w14:paraId="3E5185AA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65A7690">
              <w:rPr>
                <w:rFonts w:ascii="Arial" w:hAnsi="Arial" w:cs="Arial"/>
                <w:color w:val="auto"/>
                <w:sz w:val="18"/>
                <w:szCs w:val="18"/>
              </w:rPr>
              <w:t xml:space="preserve">Adaptación de la relación de documentos y formatos a la nomenclatura que figura en </w:t>
            </w:r>
            <w:r w:rsidRPr="5A58B897" w:rsidR="065A7690">
              <w:rPr>
                <w:rFonts w:ascii="Arial" w:hAnsi="Arial" w:cs="Arial"/>
                <w:color w:val="auto"/>
                <w:sz w:val="18"/>
                <w:szCs w:val="18"/>
              </w:rPr>
              <w:t>Sharepoint</w:t>
            </w:r>
            <w:r w:rsidRPr="5A58B897" w:rsidR="065A7690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Pr="00021D38" w:rsidR="00F467AA" w:rsidP="5A58B897" w:rsidRDefault="00F467AA" w14:paraId="6A09E1B8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065A7690">
              <w:rPr>
                <w:rFonts w:ascii="Arial" w:hAnsi="Arial" w:cs="Arial"/>
                <w:color w:val="auto"/>
                <w:sz w:val="18"/>
                <w:szCs w:val="18"/>
              </w:rPr>
              <w:t>Adaptación de los puntos de riesgos a la realidad vigente.</w:t>
            </w:r>
          </w:p>
          <w:p w:rsidRPr="00021D38" w:rsidR="00F467AA" w:rsidP="5A58B897" w:rsidRDefault="00F467AA" w14:paraId="0B4020A7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Pr="00381A89" w:rsidR="00922ACB" w:rsidTr="5A58B897" w14:paraId="7F45F8EF" w14:textId="77777777">
        <w:trPr>
          <w:trHeight w:val="2116"/>
        </w:trPr>
        <w:tc>
          <w:tcPr>
            <w:tcW w:w="1099" w:type="dxa"/>
            <w:tcMar/>
          </w:tcPr>
          <w:p w:rsidRPr="00021D38" w:rsidR="00922ACB" w:rsidP="00922ACB" w:rsidRDefault="00922ACB" w14:paraId="1569879C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692" w:type="dxa"/>
            <w:tcMar/>
          </w:tcPr>
          <w:p w:rsidRPr="00021D38" w:rsidR="00922ACB" w:rsidP="00922ACB" w:rsidRDefault="00922ACB" w14:paraId="45F305A9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11/11/2022</w:t>
            </w:r>
          </w:p>
        </w:tc>
        <w:tc>
          <w:tcPr>
            <w:tcW w:w="7593" w:type="dxa"/>
            <w:tcMar/>
          </w:tcPr>
          <w:p w:rsidRPr="00021D38" w:rsidR="00922ACB" w:rsidP="00922ACB" w:rsidRDefault="00922ACB" w14:paraId="1D7B270A" w14:textId="77777777">
            <w:pPr>
              <w:tabs>
                <w:tab w:val="left" w:pos="110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42" w:type="dxa"/>
            <w:tcMar/>
          </w:tcPr>
          <w:p w:rsidRPr="006D0B5B" w:rsidR="00922ACB" w:rsidP="00922ACB" w:rsidRDefault="00922ACB" w14:paraId="2BA0645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D0B5B">
              <w:rPr>
                <w:rFonts w:ascii="Arial" w:hAnsi="Arial" w:cs="Arial"/>
                <w:sz w:val="18"/>
                <w:szCs w:val="18"/>
              </w:rPr>
              <w:t>Alineación del proceso al Plan Estratégico de la Fundación 2022-2025</w:t>
            </w:r>
          </w:p>
          <w:p w:rsidRPr="006D0B5B" w:rsidR="00922ACB" w:rsidP="00922ACB" w:rsidRDefault="00922ACB" w14:paraId="58C68C1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D0B5B">
              <w:rPr>
                <w:rFonts w:ascii="Arial" w:hAnsi="Arial" w:cs="Arial"/>
                <w:sz w:val="18"/>
                <w:szCs w:val="18"/>
              </w:rPr>
              <w:t>Alineación del proceso a la Ley 8/2021, de 2 de junio, por la que se reforma la legislación civil y procesal para el apoyo a las personas con discapacidad en el ejercicio de su capacidad jurídica.</w:t>
            </w:r>
          </w:p>
          <w:p w:rsidRPr="00FE4E26" w:rsidR="00922ACB" w:rsidP="00922ACB" w:rsidRDefault="00922ACB" w14:paraId="1847D64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D0B5B">
              <w:rPr>
                <w:rFonts w:ascii="Arial" w:hAnsi="Arial" w:cs="Arial"/>
                <w:sz w:val="18"/>
                <w:szCs w:val="18"/>
              </w:rPr>
              <w:t>Alineación con los estatutos aprobados el 10 de mayo de 2022 y elevados a p</w:t>
            </w:r>
            <w:r w:rsidR="00FE4E26">
              <w:rPr>
                <w:rFonts w:ascii="Arial" w:hAnsi="Arial" w:cs="Arial"/>
                <w:sz w:val="18"/>
                <w:szCs w:val="18"/>
              </w:rPr>
              <w:t>úblicos el 28 de junio de 2022.</w:t>
            </w:r>
          </w:p>
        </w:tc>
      </w:tr>
      <w:tr w:rsidRPr="00381A89" w:rsidR="00FE4E26" w:rsidTr="5A58B897" w14:paraId="58FF057D" w14:textId="77777777">
        <w:trPr>
          <w:trHeight w:val="2116"/>
        </w:trPr>
        <w:tc>
          <w:tcPr>
            <w:tcW w:w="1099" w:type="dxa"/>
            <w:tcMar/>
          </w:tcPr>
          <w:p w:rsidRPr="004F7F04" w:rsidR="0032071C" w:rsidP="00BE0080" w:rsidRDefault="0032071C" w14:paraId="4F904CB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E4E26" w:rsidP="00BE0080" w:rsidRDefault="00FE4E26" w14:paraId="71931EE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0080">
              <w:rPr>
                <w:rFonts w:ascii="Arial" w:hAnsi="Arial" w:cs="Arial"/>
                <w:sz w:val="18"/>
                <w:szCs w:val="18"/>
              </w:rPr>
              <w:t>06</w:t>
            </w:r>
          </w:p>
          <w:p w:rsidR="00151CF7" w:rsidP="00BE0080" w:rsidRDefault="00151CF7" w14:paraId="06971CD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4F7F04" w:rsidR="00151CF7" w:rsidP="00BE0080" w:rsidRDefault="00151CF7" w14:paraId="2A1F70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Mar/>
          </w:tcPr>
          <w:p w:rsidRPr="004F7F04" w:rsidR="0032071C" w:rsidP="00BE0080" w:rsidRDefault="0032071C" w14:paraId="03EFCA4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4F7F04" w:rsidR="00FE4E26" w:rsidP="00BE0080" w:rsidRDefault="00151CF7" w14:paraId="6CFAF9D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E0080">
              <w:rPr>
                <w:rFonts w:ascii="Arial" w:hAnsi="Arial" w:cs="Arial"/>
                <w:sz w:val="18"/>
                <w:szCs w:val="18"/>
              </w:rPr>
              <w:t>27/07</w:t>
            </w:r>
            <w:r w:rsidRPr="00BE0080" w:rsidR="00FE4E26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7593" w:type="dxa"/>
            <w:tcMar/>
          </w:tcPr>
          <w:p w:rsidRPr="004F7F04" w:rsidR="00FE4E26" w:rsidP="00BE0080" w:rsidRDefault="00FE4E26" w14:paraId="2258B60F" w14:textId="77777777">
            <w:pPr>
              <w:tabs>
                <w:tab w:val="left" w:pos="1104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BE0080">
              <w:rPr>
                <w:rFonts w:ascii="Arial" w:hAnsi="Arial" w:cs="Arial"/>
                <w:sz w:val="18"/>
                <w:szCs w:val="18"/>
              </w:rPr>
              <w:t xml:space="preserve">Se ha modificado el lenguaje adaptado a la nueva legislación 8/2021. </w:t>
            </w:r>
          </w:p>
          <w:p w:rsidRPr="004F7F04" w:rsidR="00FE4E26" w:rsidP="00BE0080" w:rsidRDefault="00FE4E26" w14:paraId="5F96A722" w14:textId="77777777">
            <w:pPr>
              <w:tabs>
                <w:tab w:val="left" w:pos="1104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4F7F04" w:rsidR="00FE4E26" w:rsidP="00BE0080" w:rsidRDefault="00FE4E26" w14:paraId="4649FEF3" w14:textId="77777777">
            <w:pPr>
              <w:tabs>
                <w:tab w:val="left" w:pos="1104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BE0080">
              <w:rPr>
                <w:rFonts w:ascii="Arial" w:hAnsi="Arial" w:cs="Arial"/>
                <w:sz w:val="18"/>
                <w:szCs w:val="18"/>
              </w:rPr>
              <w:t xml:space="preserve">Se han modificado los siguientes formatos: </w:t>
            </w:r>
          </w:p>
          <w:p w:rsidR="006556AE" w:rsidP="00BE0080" w:rsidRDefault="00094E22" w14:paraId="2BDAC1BD" w14:textId="77777777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BE0080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BE0080" w:rsidR="00FE4E26">
              <w:rPr>
                <w:rFonts w:ascii="Arial" w:hAnsi="Arial" w:cs="Arial"/>
                <w:sz w:val="18"/>
                <w:szCs w:val="18"/>
              </w:rPr>
              <w:t>F02.PO.19.01 Material de difusión.</w:t>
            </w:r>
            <w:r w:rsidRPr="00BE0080" w:rsidR="006556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56AE" w:rsidP="00BE0080" w:rsidRDefault="006556AE" w14:paraId="4818FA5C" w14:textId="77777777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BE0080">
              <w:rPr>
                <w:rFonts w:ascii="Arial" w:hAnsi="Arial" w:cs="Arial"/>
                <w:sz w:val="18"/>
                <w:szCs w:val="18"/>
              </w:rPr>
              <w:t xml:space="preserve">                      F03.PO.19.01 Folleto de información </w:t>
            </w:r>
          </w:p>
          <w:p w:rsidR="00FE4E26" w:rsidP="00BE0080" w:rsidRDefault="006556AE" w14:paraId="2AE9DFB0" w14:textId="77777777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BE0080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  <w:p w:rsidR="00AB2499" w:rsidP="00BE0080" w:rsidRDefault="00AB2499" w14:paraId="5B95CD12" w14:textId="77777777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:rsidRPr="004F7F04" w:rsidR="00AB2499" w:rsidP="00BE0080" w:rsidRDefault="00AB2499" w14:paraId="6EE5155E" w14:textId="77777777">
            <w:pPr>
              <w:ind w:left="754"/>
              <w:rPr>
                <w:rFonts w:ascii="Arial" w:hAnsi="Arial" w:cs="Arial"/>
                <w:sz w:val="18"/>
                <w:szCs w:val="18"/>
              </w:rPr>
            </w:pPr>
            <w:r w:rsidRPr="00BE0080">
              <w:rPr>
                <w:rFonts w:ascii="Arial" w:hAnsi="Arial" w:cs="Arial"/>
                <w:sz w:val="18"/>
                <w:szCs w:val="18"/>
              </w:rPr>
              <w:t xml:space="preserve">Se modifican los nombres de las subcasillas de validación de procesos, eliminando los nombres propios y añadiendo categorías profesionales.  </w:t>
            </w:r>
          </w:p>
          <w:p w:rsidRPr="004F7F04" w:rsidR="0032071C" w:rsidP="00BE0080" w:rsidRDefault="0032071C" w14:paraId="5220BBB2" w14:textId="77777777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:rsidRPr="004F7F04" w:rsidR="00FE4E26" w:rsidP="00BE0080" w:rsidRDefault="00FE4E26" w14:paraId="13CB595B" w14:textId="77777777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:rsidRPr="004F7F04" w:rsidR="00FE4E26" w:rsidP="00BE0080" w:rsidRDefault="00FE4E26" w14:paraId="6D9C8D39" w14:textId="77777777">
            <w:pPr>
              <w:tabs>
                <w:tab w:val="left" w:pos="1104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4F7F04" w:rsidR="00FE4E26" w:rsidP="00BE0080" w:rsidRDefault="00FE4E26" w14:paraId="675E05EE" w14:textId="77777777">
            <w:pPr>
              <w:tabs>
                <w:tab w:val="left" w:pos="11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2" w:type="dxa"/>
            <w:tcMar/>
          </w:tcPr>
          <w:p w:rsidRPr="004F7F04" w:rsidR="0032071C" w:rsidP="00BE0080" w:rsidRDefault="0032071C" w14:paraId="68C22CFE" w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0080">
              <w:rPr>
                <w:rFonts w:ascii="Arial" w:hAnsi="Arial" w:cs="Arial"/>
                <w:sz w:val="18"/>
                <w:szCs w:val="18"/>
              </w:rPr>
              <w:t>Alineación del proceso a la Ley 8/2021, de 2 de junio, por la que se reforma la legislación civil y procesal para el apoyo a las personas con discapacidad en el ejercicio de su capacidad jurídica.</w:t>
            </w:r>
          </w:p>
          <w:p w:rsidRPr="004F7F04" w:rsidR="00FE4E26" w:rsidP="00BE0080" w:rsidRDefault="00FE4E26" w14:paraId="2FC17F8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81A89" w:rsidR="00FC7DF8" w:rsidTr="5A58B897" w14:paraId="170C56AA" w14:textId="77777777">
        <w:trPr>
          <w:trHeight w:val="5520"/>
        </w:trPr>
        <w:tc>
          <w:tcPr>
            <w:tcW w:w="1099" w:type="dxa"/>
            <w:tcMar/>
          </w:tcPr>
          <w:p w:rsidR="00FC7DF8" w:rsidP="5A58B897" w:rsidRDefault="00FC7DF8" w14:paraId="62146883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4C1F4E" w:rsidR="00FC7DF8" w:rsidP="5A58B897" w:rsidRDefault="00FC7DF8" w14:paraId="1952D45D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>07</w:t>
            </w:r>
          </w:p>
          <w:p w:rsidRPr="004C1F4E" w:rsidR="00FC7DF8" w:rsidP="5A58B897" w:rsidRDefault="00FC7DF8" w14:paraId="372C4979" w14:textId="55E6C5F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92" w:type="dxa"/>
            <w:tcMar/>
          </w:tcPr>
          <w:p w:rsidR="00FC7DF8" w:rsidP="5A58B897" w:rsidRDefault="00FC7DF8" w14:paraId="2C27C152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4C1F4E" w:rsidR="00FC7DF8" w:rsidP="5A58B897" w:rsidRDefault="00FC7DF8" w14:paraId="69BC68FF" w14:textId="7777777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>20/05/2024</w:t>
            </w:r>
          </w:p>
          <w:p w:rsidRPr="004C1F4E" w:rsidR="00FC7DF8" w:rsidP="5A58B897" w:rsidRDefault="00FC7DF8" w14:paraId="390B7D80" w14:textId="41C0E5E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593" w:type="dxa"/>
            <w:tcMar/>
          </w:tcPr>
          <w:p w:rsidRPr="004C1F4E" w:rsidR="00FC7DF8" w:rsidP="5A58B897" w:rsidRDefault="00FC7DF8" w14:paraId="66AAA087" w14:textId="31A16EC5">
            <w:pPr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5A58B897" w:rsidR="262FD4C1">
              <w:rPr>
                <w:rFonts w:ascii="Arial" w:hAnsi="Arial" w:eastAsia="Arial" w:cs="Arial"/>
                <w:color w:val="auto"/>
                <w:sz w:val="18"/>
                <w:szCs w:val="18"/>
              </w:rPr>
              <w:t>Se cambia la codificación de los formatos para que estén alineados al nuevo mapa de procesos de la Fundación. Se pasa de PO.19 a PO.04</w:t>
            </w:r>
            <w:r>
              <w:br/>
            </w:r>
            <w:r>
              <w:br/>
            </w:r>
            <w:r w:rsidRPr="5A58B897" w:rsidR="262FD4C1">
              <w:rPr>
                <w:rFonts w:ascii="Arial" w:hAnsi="Arial" w:eastAsia="Arial" w:cs="Arial"/>
                <w:color w:val="auto"/>
                <w:sz w:val="18"/>
                <w:szCs w:val="18"/>
              </w:rPr>
              <w:t>Se modifica el nombre del macroproceso.</w:t>
            </w:r>
          </w:p>
          <w:p w:rsidRPr="004C1F4E" w:rsidR="00FC7DF8" w:rsidP="5A58B897" w:rsidRDefault="00FC7DF8" w14:paraId="29CE3530" w14:textId="5734D464">
            <w:pPr>
              <w:tabs>
                <w:tab w:val="left" w:pos="11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4C1F4E" w:rsidR="00FC7DF8" w:rsidP="5A58B897" w:rsidRDefault="00FC7DF8" w14:paraId="200F22FE" w14:textId="538DFF37">
            <w:pPr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>Se modifican los objetivos 1 y 2.</w:t>
            </w:r>
            <w:r>
              <w:br/>
            </w:r>
            <w:r>
              <w:br/>
            </w:r>
            <w:r w:rsidRPr="5A58B897" w:rsidR="262FD4C1">
              <w:rPr>
                <w:rFonts w:ascii="Arial" w:hAnsi="Arial" w:eastAsia="Arial" w:cs="Arial"/>
                <w:color w:val="auto"/>
                <w:sz w:val="18"/>
                <w:szCs w:val="18"/>
              </w:rPr>
              <w:t>Se modifica el objetivo 5</w:t>
            </w:r>
            <w:r w:rsidRPr="5A58B897" w:rsidR="262FD4C1">
              <w:rPr>
                <w:rFonts w:ascii="Arial" w:hAnsi="Arial" w:eastAsia="Arial" w:cs="Arial"/>
                <w:color w:val="auto"/>
                <w:sz w:val="18"/>
                <w:szCs w:val="18"/>
              </w:rPr>
              <w:t>, añadiendo más reuniones, pasando de 3 a 4.</w:t>
            </w:r>
          </w:p>
          <w:p w:rsidRPr="004C1F4E" w:rsidR="00FC7DF8" w:rsidP="5A58B897" w:rsidRDefault="00FC7DF8" w14:paraId="51646656" w14:textId="5026DFAF">
            <w:pPr>
              <w:tabs>
                <w:tab w:val="left" w:pos="11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C7DF8" w:rsidP="5A58B897" w:rsidRDefault="00FC7DF8" w14:paraId="1C6B84F3" w14:textId="6D28B5A8">
            <w:pPr>
              <w:tabs>
                <w:tab w:val="left" w:pos="11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>Se añaden objetivos nuevos</w:t>
            </w: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>, 3 4 y 6</w:t>
            </w: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>, y sus indicadores</w:t>
            </w: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FC7DF8" w:rsidP="5A58B897" w:rsidRDefault="00FC7DF8" w14:paraId="5C072931" w14:textId="77777777">
            <w:pPr>
              <w:tabs>
                <w:tab w:val="left" w:pos="11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C7DF8" w:rsidP="5A58B897" w:rsidRDefault="00FC7DF8" w14:paraId="32FD4350" w14:textId="77777777">
            <w:pPr>
              <w:tabs>
                <w:tab w:val="left" w:pos="11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>Se modifican los puntos críticos/riesgos.</w:t>
            </w:r>
          </w:p>
          <w:p w:rsidR="00FC7DF8" w:rsidP="5A58B897" w:rsidRDefault="00FC7DF8" w14:paraId="5A579E3B" w14:textId="77777777">
            <w:pPr>
              <w:tabs>
                <w:tab w:val="left" w:pos="11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C7DF8" w:rsidP="5A58B897" w:rsidRDefault="00FC7DF8" w14:paraId="1FAE58AA" w14:textId="3FD5FFA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 xml:space="preserve">Se subdivide la actividad de reuniones de información y asesoramiento en: </w:t>
            </w: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 xml:space="preserve">Realizar reuniones y asesoramientos a personas con discapacidad y/o su red de apoyo, </w:t>
            </w: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>Realizar reuniones</w:t>
            </w: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 xml:space="preserve"> de divulgación</w:t>
            </w: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 xml:space="preserve"> y asesoramientos en entidades que intervienen con personas con discapacidad y sus familias</w:t>
            </w: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 xml:space="preserve"> y </w:t>
            </w: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>Realizar reuniones y asesoramientos</w:t>
            </w: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 xml:space="preserve"> con representantes de las Administraciones Públicas y/o Privadas, por una mayor adaptación al trabajo desempeñado.</w:t>
            </w:r>
          </w:p>
          <w:p w:rsidR="00FC7DF8" w:rsidP="5A58B897" w:rsidRDefault="00FC7DF8" w14:paraId="0FBC76BE" w14:textId="1787D3B1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C7DF8" w:rsidP="5A58B897" w:rsidRDefault="00FC7DF8" w14:paraId="50D0FA2D" w14:textId="1FB5F7A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 xml:space="preserve">Se añade una nueva actividad: Registro de reuniones de información y asesoramiento. </w:t>
            </w:r>
          </w:p>
          <w:p w:rsidR="00FC7DF8" w:rsidP="5A58B897" w:rsidRDefault="00FC7DF8" w14:paraId="22EAFBA4" w14:textId="2603AE5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F26E25" w:rsidR="00FC7DF8" w:rsidP="5A58B897" w:rsidRDefault="00FC7DF8" w14:paraId="7644917A" w14:textId="007A7A5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3B6A548B">
              <w:rPr>
                <w:rFonts w:ascii="Arial" w:hAnsi="Arial" w:cs="Arial"/>
                <w:color w:val="auto"/>
                <w:sz w:val="18"/>
                <w:szCs w:val="18"/>
              </w:rPr>
              <w:t>Se añaden tres formatos: F04.PO.04.01</w:t>
            </w:r>
            <w:r w:rsidRPr="5A58B897" w:rsidR="3B6A548B">
              <w:rPr>
                <w:rFonts w:ascii="Arial" w:hAnsi="Arial" w:cs="Arial"/>
                <w:color w:val="auto"/>
                <w:sz w:val="18"/>
                <w:szCs w:val="18"/>
              </w:rPr>
              <w:t xml:space="preserve"> D.</w:t>
            </w:r>
            <w:r w:rsidRPr="5A58B897" w:rsidR="3B6A548B"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Pr="5A58B897" w:rsidR="3B6A548B">
              <w:rPr>
                <w:rFonts w:ascii="Arial" w:hAnsi="Arial" w:cs="Arial"/>
                <w:color w:val="auto"/>
                <w:sz w:val="18"/>
                <w:szCs w:val="18"/>
              </w:rPr>
              <w:t>.F</w:t>
            </w:r>
            <w:r w:rsidRPr="5A58B897" w:rsidR="3B6A548B">
              <w:rPr>
                <w:rFonts w:ascii="Arial" w:hAnsi="Arial" w:cs="Arial"/>
                <w:color w:val="auto"/>
                <w:sz w:val="18"/>
                <w:szCs w:val="18"/>
              </w:rPr>
              <w:t xml:space="preserve"> -Cláusula informativa </w:t>
            </w:r>
            <w:r w:rsidRPr="5A58B897" w:rsidR="1CC5C698">
              <w:rPr>
                <w:rFonts w:ascii="Arial" w:hAnsi="Arial" w:cs="Arial"/>
                <w:color w:val="auto"/>
                <w:sz w:val="18"/>
                <w:szCs w:val="18"/>
              </w:rPr>
              <w:t>pb F05.PO</w:t>
            </w:r>
            <w:r w:rsidRPr="5A58B897" w:rsidR="3B6A548B">
              <w:rPr>
                <w:rFonts w:ascii="Arial" w:hAnsi="Arial" w:cs="Arial"/>
                <w:color w:val="auto"/>
                <w:sz w:val="18"/>
                <w:szCs w:val="18"/>
              </w:rPr>
              <w:t>.04.</w:t>
            </w:r>
            <w:r w:rsidRPr="5A58B897" w:rsidR="3DF57C16">
              <w:rPr>
                <w:rFonts w:ascii="Arial" w:hAnsi="Arial" w:cs="Arial"/>
                <w:color w:val="auto"/>
                <w:sz w:val="18"/>
                <w:szCs w:val="18"/>
              </w:rPr>
              <w:t>01 Cláusula</w:t>
            </w:r>
            <w:r w:rsidRPr="5A58B897" w:rsidR="3B6A548B">
              <w:rPr>
                <w:rFonts w:ascii="Arial" w:hAnsi="Arial" w:cs="Arial"/>
                <w:color w:val="auto"/>
                <w:sz w:val="18"/>
                <w:szCs w:val="18"/>
              </w:rPr>
              <w:t xml:space="preserve"> informativa -</w:t>
            </w:r>
            <w:r w:rsidRPr="5A58B897" w:rsidR="3B6A548B">
              <w:rPr>
                <w:rFonts w:ascii="Arial" w:hAnsi="Arial" w:cs="Arial"/>
                <w:color w:val="auto"/>
                <w:sz w:val="18"/>
                <w:szCs w:val="18"/>
              </w:rPr>
              <w:t xml:space="preserve"> familiares (</w:t>
            </w:r>
            <w:r w:rsidRPr="5A58B897" w:rsidR="3B6A548B">
              <w:rPr>
                <w:rFonts w:ascii="Arial" w:hAnsi="Arial" w:cs="Arial"/>
                <w:color w:val="auto"/>
                <w:sz w:val="18"/>
                <w:szCs w:val="18"/>
              </w:rPr>
              <w:t>def</w:t>
            </w:r>
            <w:r w:rsidRPr="5A58B897" w:rsidR="3B6A548B">
              <w:rPr>
                <w:rFonts w:ascii="Arial" w:hAnsi="Arial" w:cs="Arial"/>
                <w:color w:val="auto"/>
                <w:sz w:val="18"/>
                <w:szCs w:val="18"/>
              </w:rPr>
              <w:t>.), F06.PO.04.01</w:t>
            </w:r>
            <w:r w:rsidRPr="5A58B897" w:rsidR="3B6A548B">
              <w:rPr>
                <w:rFonts w:ascii="Arial" w:hAnsi="Arial" w:cs="Arial"/>
                <w:color w:val="auto"/>
                <w:sz w:val="18"/>
                <w:szCs w:val="18"/>
              </w:rPr>
              <w:t xml:space="preserve"> Recogida de datos</w:t>
            </w:r>
            <w:r w:rsidRPr="5A58B897" w:rsidR="3B6A548B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</w:p>
          <w:p w:rsidRPr="004C1F4E" w:rsidR="00FC7DF8" w:rsidP="5A58B897" w:rsidRDefault="00FC7DF8" w14:paraId="67B0A912" w14:textId="251D06A5">
            <w:pPr>
              <w:tabs>
                <w:tab w:val="left" w:pos="11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4C1F4E" w:rsidR="00FC7DF8" w:rsidP="5A58B897" w:rsidRDefault="00FC7DF8" w14:paraId="5B8D6E6D" w14:textId="77777777">
            <w:pPr>
              <w:tabs>
                <w:tab w:val="left" w:pos="11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 xml:space="preserve">Se modifican los indicadores del objetivo 1 y 2. </w:t>
            </w:r>
          </w:p>
          <w:p w:rsidRPr="004C1F4E" w:rsidR="00FC7DF8" w:rsidP="5A58B897" w:rsidRDefault="00FC7DF8" w14:paraId="08DA697A" w14:textId="54DF3C7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42" w:type="dxa"/>
            <w:tcMar/>
          </w:tcPr>
          <w:p w:rsidR="00FC7DF8" w:rsidP="5A58B897" w:rsidRDefault="00FC7DF8" w14:paraId="3774AE03" w14:textId="575CA739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C7DF8" w:rsidP="5A58B897" w:rsidRDefault="00FC7DF8" w14:paraId="6A0FAE00" w14:textId="349608E7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4C1F4E" w:rsidR="00FC7DF8" w:rsidP="5A58B897" w:rsidRDefault="00FC7DF8" w14:paraId="01A68493" w14:textId="6DE1B90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5A58B897" w:rsidR="262FD4C1">
              <w:rPr>
                <w:rFonts w:ascii="Arial" w:hAnsi="Arial" w:cs="Arial"/>
                <w:color w:val="auto"/>
                <w:sz w:val="18"/>
                <w:szCs w:val="18"/>
              </w:rPr>
              <w:t>Por restructuración del Sistema de Gestión.</w:t>
            </w:r>
          </w:p>
          <w:p w:rsidRPr="004C1F4E" w:rsidR="00FC7DF8" w:rsidP="5A58B897" w:rsidRDefault="00FC7DF8" w14:paraId="57D4654D" w14:textId="104689A7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4C1F4E" w:rsidR="00FC7DF8" w:rsidP="5A58B897" w:rsidRDefault="00FC7DF8" w14:paraId="40EFC894" w14:textId="05E92ACF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C7DF8" w:rsidP="5A58B897" w:rsidRDefault="00FC7DF8" w14:paraId="22044641" w14:textId="77777777">
            <w:pPr>
              <w:jc w:val="both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5A58B897" w:rsidR="262FD4C1">
              <w:rPr>
                <w:rFonts w:ascii="Arial" w:hAnsi="Arial" w:eastAsia="Arial" w:cs="Arial"/>
                <w:color w:val="auto"/>
                <w:sz w:val="18"/>
                <w:szCs w:val="18"/>
              </w:rPr>
              <w:t>Mejora del proceso y conseguir objetivos más reales</w:t>
            </w:r>
            <w:r w:rsidRPr="5A58B897" w:rsidR="262FD4C1">
              <w:rPr>
                <w:rFonts w:ascii="Arial" w:hAnsi="Arial" w:eastAsia="Arial" w:cs="Arial"/>
                <w:color w:val="auto"/>
                <w:sz w:val="18"/>
                <w:szCs w:val="18"/>
              </w:rPr>
              <w:t>.</w:t>
            </w:r>
          </w:p>
          <w:p w:rsidR="00FC7DF8" w:rsidP="5A58B897" w:rsidRDefault="00FC7DF8" w14:paraId="19F1DB4E" w14:textId="77777777">
            <w:pPr>
              <w:jc w:val="both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</w:p>
          <w:p w:rsidR="00FC7DF8" w:rsidP="5A58B897" w:rsidRDefault="00FC7DF8" w14:paraId="7F8FA6F3" w14:textId="77777777">
            <w:pPr>
              <w:jc w:val="both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</w:p>
          <w:p w:rsidR="00FC7DF8" w:rsidP="5A58B897" w:rsidRDefault="00FC7DF8" w14:paraId="785A535C" w14:textId="77777777">
            <w:pPr>
              <w:jc w:val="both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</w:p>
          <w:p w:rsidR="00FC7DF8" w:rsidP="5A58B897" w:rsidRDefault="00FC7DF8" w14:paraId="71B39089" w14:textId="77777777">
            <w:pPr>
              <w:jc w:val="both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5A58B897" w:rsidR="262FD4C1">
              <w:rPr>
                <w:rFonts w:ascii="Arial" w:hAnsi="Arial" w:eastAsia="Arial" w:cs="Arial"/>
                <w:color w:val="auto"/>
                <w:sz w:val="18"/>
                <w:szCs w:val="18"/>
              </w:rPr>
              <w:t>Actualización del proceso.</w:t>
            </w:r>
          </w:p>
          <w:p w:rsidR="00FC7DF8" w:rsidP="5A58B897" w:rsidRDefault="00FC7DF8" w14:paraId="03ECBA0A" w14:textId="77777777">
            <w:pPr>
              <w:jc w:val="both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</w:p>
          <w:p w:rsidR="00FC7DF8" w:rsidP="5A58B897" w:rsidRDefault="00FC7DF8" w14:paraId="4DB95CBF" w14:textId="77777777">
            <w:pPr>
              <w:jc w:val="both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</w:p>
          <w:p w:rsidR="00FC7DF8" w:rsidP="5A58B897" w:rsidRDefault="00FC7DF8" w14:paraId="3CDD9BE2" w14:textId="77777777">
            <w:pPr>
              <w:jc w:val="both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</w:p>
          <w:p w:rsidR="00FC7DF8" w:rsidP="5A58B897" w:rsidRDefault="00FC7DF8" w14:paraId="5931740C" w14:textId="77777777">
            <w:pPr>
              <w:jc w:val="both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</w:p>
          <w:p w:rsidR="00FC7DF8" w:rsidP="5A58B897" w:rsidRDefault="00FC7DF8" w14:paraId="5C8948E6" w14:textId="77777777">
            <w:pPr>
              <w:jc w:val="both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</w:p>
          <w:p w:rsidRPr="004C1F4E" w:rsidR="00FC7DF8" w:rsidP="5A58B897" w:rsidRDefault="00FC7DF8" w14:paraId="3E0D15DB" w14:textId="73ADDBA8">
            <w:pPr>
              <w:jc w:val="both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5A58B897" w:rsidR="262FD4C1">
              <w:rPr>
                <w:rFonts w:ascii="Arial" w:hAnsi="Arial" w:eastAsia="Arial" w:cs="Arial"/>
                <w:color w:val="auto"/>
                <w:sz w:val="18"/>
                <w:szCs w:val="18"/>
              </w:rPr>
              <w:t>Adaptación del proceso al desempaño del trabajo.</w:t>
            </w:r>
          </w:p>
        </w:tc>
      </w:tr>
    </w:tbl>
    <w:p w:rsidRPr="009A784D" w:rsidR="00887154" w:rsidP="5A58B897" w:rsidRDefault="00887154" w14:paraId="0A4F7224" w14:textId="77777777">
      <w:pPr>
        <w:jc w:val="both"/>
        <w:rPr>
          <w:rFonts w:ascii="Arial" w:hAnsi="Arial" w:cs="Arial"/>
          <w:color w:val="auto"/>
        </w:rPr>
      </w:pPr>
    </w:p>
    <w:sectPr w:rsidRPr="009A784D" w:rsidR="00887154" w:rsidSect="00887154">
      <w:headerReference w:type="default" r:id="rId17"/>
      <w:footerReference w:type="default" r:id="rId18"/>
      <w:pgSz w:w="16838" w:h="11906" w:orient="landscape" w:code="9"/>
      <w:pgMar w:top="851" w:right="851" w:bottom="851" w:left="851" w:header="426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897B296" w16cex:dateUtc="2024-06-09T06:36:25.025Z"/>
  <w16cex:commentExtensible w16cex:durableId="5C76A405" w16cex:dateUtc="2024-06-09T11:07:52.56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ECA75F" w16cid:durableId="4897B296"/>
  <w16cid:commentId w16cid:paraId="20612034" w16cid:durableId="5C76A4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644" w:rsidP="00887154" w:rsidRDefault="00990644" w14:paraId="717AAFBA" w14:textId="77777777">
      <w:r>
        <w:separator/>
      </w:r>
    </w:p>
  </w:endnote>
  <w:endnote w:type="continuationSeparator" w:id="0">
    <w:p w:rsidR="00990644" w:rsidP="00887154" w:rsidRDefault="00990644" w14:paraId="56EE48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A784D" w:rsidR="00990644" w:rsidRDefault="00990644" w14:paraId="5BCA7B01" w14:textId="51B22277">
    <w:pPr>
      <w:pStyle w:val="Piedepgina"/>
      <w:jc w:val="center"/>
      <w:rPr>
        <w:rFonts w:ascii="Arial" w:hAnsi="Arial" w:cs="Arial"/>
        <w:sz w:val="20"/>
        <w:szCs w:val="20"/>
      </w:rPr>
    </w:pPr>
    <w:r w:rsidRPr="009A784D">
      <w:rPr>
        <w:rFonts w:ascii="Arial" w:hAnsi="Arial" w:cs="Arial"/>
        <w:sz w:val="20"/>
        <w:szCs w:val="20"/>
      </w:rPr>
      <w:t xml:space="preserve">Página </w:t>
    </w:r>
    <w:r w:rsidRPr="009A784D">
      <w:rPr>
        <w:rFonts w:ascii="Arial" w:hAnsi="Arial" w:cs="Arial"/>
        <w:sz w:val="20"/>
        <w:szCs w:val="20"/>
      </w:rPr>
      <w:fldChar w:fldCharType="begin"/>
    </w:r>
    <w:r w:rsidRPr="009A784D">
      <w:rPr>
        <w:rFonts w:ascii="Arial" w:hAnsi="Arial" w:cs="Arial"/>
        <w:sz w:val="20"/>
        <w:szCs w:val="20"/>
      </w:rPr>
      <w:instrText>PAGE</w:instrText>
    </w:r>
    <w:r w:rsidRPr="009A784D">
      <w:rPr>
        <w:rFonts w:ascii="Arial" w:hAnsi="Arial" w:cs="Arial"/>
        <w:sz w:val="20"/>
        <w:szCs w:val="20"/>
      </w:rPr>
      <w:fldChar w:fldCharType="separate"/>
    </w:r>
    <w:r w:rsidR="007D74AA">
      <w:rPr>
        <w:rFonts w:ascii="Arial" w:hAnsi="Arial" w:cs="Arial"/>
        <w:noProof/>
        <w:sz w:val="20"/>
        <w:szCs w:val="20"/>
      </w:rPr>
      <w:t>2</w:t>
    </w:r>
    <w:r w:rsidRPr="009A784D">
      <w:rPr>
        <w:rFonts w:ascii="Arial" w:hAnsi="Arial" w:cs="Arial"/>
        <w:sz w:val="20"/>
        <w:szCs w:val="20"/>
      </w:rPr>
      <w:fldChar w:fldCharType="end"/>
    </w:r>
    <w:r w:rsidRPr="009A784D">
      <w:rPr>
        <w:rFonts w:ascii="Arial" w:hAnsi="Arial" w:cs="Arial"/>
        <w:sz w:val="20"/>
        <w:szCs w:val="20"/>
      </w:rPr>
      <w:t xml:space="preserve"> de </w:t>
    </w:r>
    <w:r w:rsidRPr="009A784D">
      <w:rPr>
        <w:rFonts w:ascii="Arial" w:hAnsi="Arial" w:cs="Arial"/>
        <w:sz w:val="20"/>
        <w:szCs w:val="20"/>
      </w:rPr>
      <w:fldChar w:fldCharType="begin"/>
    </w:r>
    <w:r w:rsidRPr="009A784D">
      <w:rPr>
        <w:rFonts w:ascii="Arial" w:hAnsi="Arial" w:cs="Arial"/>
        <w:sz w:val="20"/>
        <w:szCs w:val="20"/>
      </w:rPr>
      <w:instrText>NUMPAGES</w:instrText>
    </w:r>
    <w:r w:rsidRPr="009A784D">
      <w:rPr>
        <w:rFonts w:ascii="Arial" w:hAnsi="Arial" w:cs="Arial"/>
        <w:sz w:val="20"/>
        <w:szCs w:val="20"/>
      </w:rPr>
      <w:fldChar w:fldCharType="separate"/>
    </w:r>
    <w:r w:rsidR="007D74AA">
      <w:rPr>
        <w:rFonts w:ascii="Arial" w:hAnsi="Arial" w:cs="Arial"/>
        <w:noProof/>
        <w:sz w:val="20"/>
        <w:szCs w:val="20"/>
      </w:rPr>
      <w:t>11</w:t>
    </w:r>
    <w:r w:rsidRPr="009A784D">
      <w:rPr>
        <w:rFonts w:ascii="Arial" w:hAnsi="Arial" w:cs="Arial"/>
        <w:sz w:val="20"/>
        <w:szCs w:val="20"/>
      </w:rPr>
      <w:fldChar w:fldCharType="end"/>
    </w:r>
  </w:p>
  <w:p w:rsidR="00990644" w:rsidRDefault="00990644" w14:paraId="77A52294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644" w:rsidP="00887154" w:rsidRDefault="00990644" w14:paraId="5AE48A43" w14:textId="77777777">
      <w:r>
        <w:separator/>
      </w:r>
    </w:p>
  </w:footnote>
  <w:footnote w:type="continuationSeparator" w:id="0">
    <w:p w:rsidR="00990644" w:rsidP="00887154" w:rsidRDefault="00990644" w14:paraId="50F40D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0" w:type="auto"/>
      <w:tblInd w:w="-38" w:type="dxa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77"/>
      <w:gridCol w:w="8862"/>
      <w:gridCol w:w="3519"/>
    </w:tblGrid>
    <w:tr w:rsidR="00990644" w:rsidTr="006621C8" w14:paraId="56E454F1" w14:textId="77777777">
      <w:trPr>
        <w:trHeight w:val="567"/>
      </w:trPr>
      <w:tc>
        <w:tcPr>
          <w:tcW w:w="2802" w:type="dxa"/>
          <w:vMerge w:val="restart"/>
        </w:tcPr>
        <w:p w:rsidRPr="00E0518F" w:rsidR="00990644" w:rsidP="00E0518F" w:rsidRDefault="00990644" w14:paraId="59CD1697" w14:textId="77777777">
          <w:pPr>
            <w:pStyle w:val="Encabezado"/>
            <w:jc w:val="center"/>
            <w:rPr>
              <w:rFonts w:ascii="Calibri" w:hAnsi="Calibri" w:eastAsia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528E345B" wp14:editId="07777777">
                <wp:simplePos x="0" y="0"/>
                <wp:positionH relativeFrom="column">
                  <wp:posOffset>418465</wp:posOffset>
                </wp:positionH>
                <wp:positionV relativeFrom="paragraph">
                  <wp:posOffset>-99060</wp:posOffset>
                </wp:positionV>
                <wp:extent cx="816610" cy="79057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61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30" w:type="dxa"/>
          <w:shd w:val="clear" w:color="auto" w:fill="auto"/>
          <w:vAlign w:val="center"/>
        </w:tcPr>
        <w:p w:rsidRPr="00826C6C" w:rsidR="00990644" w:rsidP="00E0518F" w:rsidRDefault="00990644" w14:paraId="4BFE2B2A" w14:textId="77777777">
          <w:pPr>
            <w:pStyle w:val="Encabezado"/>
            <w:jc w:val="center"/>
            <w:rPr>
              <w:rFonts w:ascii="Calibri" w:hAnsi="Calibri" w:eastAsia="Calibri"/>
              <w:sz w:val="22"/>
              <w:szCs w:val="22"/>
              <w:lang w:eastAsia="en-US"/>
            </w:rPr>
          </w:pPr>
          <w:r w:rsidRPr="00826C6C">
            <w:rPr>
              <w:rFonts w:ascii="Arial" w:hAnsi="Arial" w:eastAsia="Calibri" w:cs="Arial"/>
              <w:b/>
              <w:bCs/>
              <w:caps/>
              <w:sz w:val="20"/>
              <w:szCs w:val="20"/>
              <w:lang w:eastAsia="en-US"/>
            </w:rPr>
            <w:t>MANUAL DE PROCESOS</w:t>
          </w:r>
        </w:p>
      </w:tc>
      <w:tc>
        <w:tcPr>
          <w:tcW w:w="3544" w:type="dxa"/>
          <w:vAlign w:val="center"/>
        </w:tcPr>
        <w:p w:rsidRPr="00724178" w:rsidR="00990644" w:rsidP="001E3F2C" w:rsidRDefault="00990644" w14:paraId="612063F7" w14:textId="3F0FD1F9">
          <w:pPr>
            <w:pStyle w:val="Encabezado"/>
            <w:tabs>
              <w:tab w:val="clear" w:pos="4252"/>
              <w:tab w:val="clear" w:pos="8504"/>
              <w:tab w:val="left" w:pos="1155"/>
            </w:tabs>
            <w:jc w:val="center"/>
            <w:rPr>
              <w:rFonts w:ascii="Calibri" w:hAnsi="Calibri" w:eastAsia="Calibri"/>
              <w:sz w:val="22"/>
              <w:szCs w:val="22"/>
              <w:lang w:eastAsia="en-US"/>
            </w:rPr>
          </w:pPr>
          <w:r>
            <w:rPr>
              <w:rFonts w:ascii="Arial" w:hAnsi="Arial" w:eastAsia="Calibri" w:cs="Arial"/>
              <w:b/>
              <w:bCs/>
              <w:sz w:val="16"/>
              <w:szCs w:val="16"/>
              <w:lang w:eastAsia="en-US"/>
            </w:rPr>
            <w:t>Código: PO.04.01</w:t>
          </w:r>
        </w:p>
      </w:tc>
    </w:tr>
    <w:tr w:rsidR="00990644" w:rsidTr="006621C8" w14:paraId="37E0B114" w14:textId="77777777">
      <w:tblPrEx>
        <w:tblCellMar>
          <w:left w:w="108" w:type="dxa"/>
          <w:right w:w="108" w:type="dxa"/>
        </w:tblCellMar>
      </w:tblPrEx>
      <w:tc>
        <w:tcPr>
          <w:tcW w:w="2802" w:type="dxa"/>
          <w:vMerge/>
        </w:tcPr>
        <w:p w:rsidRPr="00E0518F" w:rsidR="00990644" w:rsidP="00E0518F" w:rsidRDefault="00990644" w14:paraId="007DCDA8" w14:textId="77777777">
          <w:pPr>
            <w:pStyle w:val="Encabezado"/>
            <w:jc w:val="both"/>
            <w:rPr>
              <w:rFonts w:ascii="Calibri" w:hAnsi="Calibri" w:eastAsia="Calibri"/>
              <w:sz w:val="22"/>
              <w:szCs w:val="22"/>
              <w:lang w:eastAsia="en-US"/>
            </w:rPr>
          </w:pPr>
        </w:p>
      </w:tc>
      <w:tc>
        <w:tcPr>
          <w:tcW w:w="8930" w:type="dxa"/>
          <w:vMerge w:val="restart"/>
          <w:shd w:val="clear" w:color="auto" w:fill="auto"/>
          <w:vAlign w:val="center"/>
        </w:tcPr>
        <w:p w:rsidRPr="00B67373" w:rsidR="00990644" w:rsidP="00DD6C49" w:rsidRDefault="00990644" w14:paraId="7443025A" w14:textId="77777777">
          <w:pPr>
            <w:pStyle w:val="Encabezado"/>
            <w:jc w:val="center"/>
            <w:rPr>
              <w:rFonts w:ascii="Arial" w:hAnsi="Arial" w:eastAsia="Calibri" w:cs="Arial"/>
              <w:b/>
              <w:bCs/>
              <w:sz w:val="20"/>
              <w:szCs w:val="20"/>
              <w:lang w:eastAsia="en-US"/>
            </w:rPr>
          </w:pPr>
          <w:r>
            <w:rPr>
              <w:rFonts w:ascii="Arial" w:hAnsi="Arial" w:eastAsia="Calibri" w:cs="Arial"/>
              <w:b/>
              <w:bCs/>
              <w:sz w:val="20"/>
              <w:szCs w:val="20"/>
              <w:lang w:eastAsia="en-US"/>
            </w:rPr>
            <w:t>PROCESO DE INFORMACIÓN Y ASESORAMIENTO</w:t>
          </w:r>
        </w:p>
      </w:tc>
      <w:tc>
        <w:tcPr>
          <w:tcW w:w="3544" w:type="dxa"/>
          <w:vAlign w:val="center"/>
        </w:tcPr>
        <w:p w:rsidRPr="00724178" w:rsidR="00990644" w:rsidP="004C1F4E" w:rsidRDefault="00990644" w14:paraId="4038B406" w14:textId="78325BB7">
          <w:pPr>
            <w:pStyle w:val="Encabezado"/>
            <w:jc w:val="center"/>
            <w:rPr>
              <w:rFonts w:ascii="Calibri" w:hAnsi="Calibri" w:eastAsia="Calibri"/>
              <w:sz w:val="22"/>
              <w:szCs w:val="22"/>
              <w:lang w:eastAsia="en-US"/>
            </w:rPr>
          </w:pPr>
          <w:r>
            <w:rPr>
              <w:rFonts w:ascii="Arial" w:hAnsi="Arial" w:eastAsia="Calibri" w:cs="Arial"/>
              <w:sz w:val="16"/>
              <w:szCs w:val="16"/>
              <w:lang w:eastAsia="en-US"/>
            </w:rPr>
            <w:t>Fecha revisión</w:t>
          </w:r>
          <w:r w:rsidRPr="00724178">
            <w:rPr>
              <w:rFonts w:ascii="Arial" w:hAnsi="Arial" w:eastAsia="Calibri" w:cs="Arial"/>
              <w:sz w:val="16"/>
              <w:szCs w:val="16"/>
              <w:lang w:eastAsia="en-US"/>
            </w:rPr>
            <w:t xml:space="preserve">: </w:t>
          </w:r>
          <w:r>
            <w:rPr>
              <w:rFonts w:ascii="Arial" w:hAnsi="Arial" w:eastAsia="Calibri" w:cs="Arial"/>
              <w:sz w:val="16"/>
              <w:szCs w:val="16"/>
              <w:lang w:eastAsia="en-US"/>
            </w:rPr>
            <w:t>10/10/2024</w:t>
          </w:r>
        </w:p>
      </w:tc>
    </w:tr>
    <w:tr w:rsidR="00990644" w:rsidTr="006621C8" w14:paraId="3C05151E" w14:textId="77777777">
      <w:tblPrEx>
        <w:tblCellMar>
          <w:left w:w="108" w:type="dxa"/>
          <w:right w:w="108" w:type="dxa"/>
        </w:tblCellMar>
      </w:tblPrEx>
      <w:tc>
        <w:tcPr>
          <w:tcW w:w="2802" w:type="dxa"/>
          <w:vMerge/>
        </w:tcPr>
        <w:p w:rsidRPr="00E0518F" w:rsidR="00990644" w:rsidP="00E0518F" w:rsidRDefault="00990644" w14:paraId="450EA2D7" w14:textId="77777777">
          <w:pPr>
            <w:pStyle w:val="Encabezado"/>
            <w:jc w:val="both"/>
            <w:rPr>
              <w:rFonts w:ascii="Calibri" w:hAnsi="Calibri" w:eastAsia="Calibri"/>
              <w:sz w:val="22"/>
              <w:szCs w:val="22"/>
              <w:lang w:eastAsia="en-US"/>
            </w:rPr>
          </w:pPr>
        </w:p>
      </w:tc>
      <w:tc>
        <w:tcPr>
          <w:tcW w:w="8930" w:type="dxa"/>
          <w:vMerge/>
          <w:shd w:val="clear" w:color="auto" w:fill="auto"/>
        </w:tcPr>
        <w:p w:rsidRPr="00E0518F" w:rsidR="00990644" w:rsidP="00E0518F" w:rsidRDefault="00990644" w14:paraId="3DD355C9" w14:textId="77777777">
          <w:pPr>
            <w:pStyle w:val="Encabezado"/>
            <w:jc w:val="both"/>
            <w:rPr>
              <w:rFonts w:ascii="Calibri" w:hAnsi="Calibri" w:eastAsia="Calibri"/>
              <w:sz w:val="22"/>
              <w:szCs w:val="22"/>
              <w:lang w:eastAsia="en-US"/>
            </w:rPr>
          </w:pPr>
        </w:p>
      </w:tc>
      <w:tc>
        <w:tcPr>
          <w:tcW w:w="3544" w:type="dxa"/>
          <w:vAlign w:val="center"/>
        </w:tcPr>
        <w:p w:rsidRPr="00724178" w:rsidR="00990644" w:rsidP="00D83D98" w:rsidRDefault="00990644" w14:paraId="23446E61" w14:textId="4809C51C">
          <w:pPr>
            <w:pStyle w:val="Encabezado"/>
            <w:jc w:val="center"/>
            <w:rPr>
              <w:rFonts w:ascii="Calibri" w:hAnsi="Calibri" w:eastAsia="Calibri"/>
              <w:sz w:val="22"/>
              <w:szCs w:val="22"/>
              <w:lang w:eastAsia="en-US"/>
            </w:rPr>
          </w:pPr>
          <w:r w:rsidRPr="00724178">
            <w:rPr>
              <w:rFonts w:ascii="Arial" w:hAnsi="Arial" w:eastAsia="Calibri" w:cs="Arial"/>
              <w:sz w:val="16"/>
              <w:szCs w:val="16"/>
              <w:lang w:eastAsia="en-US"/>
            </w:rPr>
            <w:t>Edición:0</w:t>
          </w:r>
          <w:r w:rsidR="00FC7DF8">
            <w:rPr>
              <w:rFonts w:ascii="Arial" w:hAnsi="Arial" w:eastAsia="Calibri" w:cs="Arial"/>
              <w:sz w:val="16"/>
              <w:szCs w:val="16"/>
              <w:lang w:eastAsia="en-US"/>
            </w:rPr>
            <w:t>7</w:t>
          </w:r>
        </w:p>
      </w:tc>
    </w:tr>
  </w:tbl>
  <w:p w:rsidR="00990644" w:rsidP="00887154" w:rsidRDefault="00990644" w14:paraId="1A81F0B1" w14:textId="77777777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605B"/>
    <w:multiLevelType w:val="hybridMultilevel"/>
    <w:tmpl w:val="1B6C56EE"/>
    <w:lvl w:ilvl="0" w:tplc="E50C9A0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7D565E"/>
    <w:multiLevelType w:val="hybridMultilevel"/>
    <w:tmpl w:val="2C08B9F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2E2A78"/>
    <w:multiLevelType w:val="hybridMultilevel"/>
    <w:tmpl w:val="716CCC88"/>
    <w:lvl w:ilvl="0" w:tplc="3640A8C0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A27679"/>
    <w:multiLevelType w:val="hybridMultilevel"/>
    <w:tmpl w:val="AD0069E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C42C42"/>
    <w:multiLevelType w:val="hybridMultilevel"/>
    <w:tmpl w:val="58E839D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3FCD28"/>
    <w:multiLevelType w:val="hybridMultilevel"/>
    <w:tmpl w:val="260E3574"/>
    <w:lvl w:ilvl="0" w:tplc="22A0C556">
      <w:start w:val="1"/>
      <w:numFmt w:val="decimal"/>
      <w:lvlText w:val="%1."/>
      <w:lvlJc w:val="left"/>
      <w:pPr>
        <w:ind w:left="720" w:hanging="360"/>
      </w:pPr>
    </w:lvl>
    <w:lvl w:ilvl="1" w:tplc="1486CF80">
      <w:start w:val="1"/>
      <w:numFmt w:val="lowerLetter"/>
      <w:lvlText w:val="%2."/>
      <w:lvlJc w:val="left"/>
      <w:pPr>
        <w:ind w:left="1440" w:hanging="360"/>
      </w:pPr>
    </w:lvl>
    <w:lvl w:ilvl="2" w:tplc="F9C23162">
      <w:start w:val="1"/>
      <w:numFmt w:val="lowerRoman"/>
      <w:lvlText w:val="%3."/>
      <w:lvlJc w:val="right"/>
      <w:pPr>
        <w:ind w:left="2160" w:hanging="180"/>
      </w:pPr>
    </w:lvl>
    <w:lvl w:ilvl="3" w:tplc="D7569CB4">
      <w:start w:val="1"/>
      <w:numFmt w:val="decimal"/>
      <w:lvlText w:val="%4."/>
      <w:lvlJc w:val="left"/>
      <w:pPr>
        <w:ind w:left="2880" w:hanging="360"/>
      </w:pPr>
    </w:lvl>
    <w:lvl w:ilvl="4" w:tplc="542CAC78">
      <w:start w:val="1"/>
      <w:numFmt w:val="lowerLetter"/>
      <w:lvlText w:val="%5."/>
      <w:lvlJc w:val="left"/>
      <w:pPr>
        <w:ind w:left="3600" w:hanging="360"/>
      </w:pPr>
    </w:lvl>
    <w:lvl w:ilvl="5" w:tplc="04626CB8">
      <w:start w:val="1"/>
      <w:numFmt w:val="lowerRoman"/>
      <w:lvlText w:val="%6."/>
      <w:lvlJc w:val="right"/>
      <w:pPr>
        <w:ind w:left="4320" w:hanging="180"/>
      </w:pPr>
    </w:lvl>
    <w:lvl w:ilvl="6" w:tplc="67FC995E">
      <w:start w:val="1"/>
      <w:numFmt w:val="decimal"/>
      <w:lvlText w:val="%7."/>
      <w:lvlJc w:val="left"/>
      <w:pPr>
        <w:ind w:left="5040" w:hanging="360"/>
      </w:pPr>
    </w:lvl>
    <w:lvl w:ilvl="7" w:tplc="5A026526">
      <w:start w:val="1"/>
      <w:numFmt w:val="lowerLetter"/>
      <w:lvlText w:val="%8."/>
      <w:lvlJc w:val="left"/>
      <w:pPr>
        <w:ind w:left="5760" w:hanging="360"/>
      </w:pPr>
    </w:lvl>
    <w:lvl w:ilvl="8" w:tplc="F4482C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5517B"/>
    <w:multiLevelType w:val="hybridMultilevel"/>
    <w:tmpl w:val="45146DA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8555B1"/>
    <w:multiLevelType w:val="hybridMultilevel"/>
    <w:tmpl w:val="FFFFFFFF"/>
    <w:lvl w:ilvl="0" w:tplc="702226F8">
      <w:start w:val="1"/>
      <w:numFmt w:val="decimal"/>
      <w:lvlText w:val="%1."/>
      <w:lvlJc w:val="left"/>
      <w:pPr>
        <w:ind w:left="720" w:hanging="360"/>
      </w:pPr>
    </w:lvl>
    <w:lvl w:ilvl="1" w:tplc="4E046978">
      <w:start w:val="1"/>
      <w:numFmt w:val="lowerLetter"/>
      <w:lvlText w:val="%2."/>
      <w:lvlJc w:val="left"/>
      <w:pPr>
        <w:ind w:left="1440" w:hanging="360"/>
      </w:pPr>
    </w:lvl>
    <w:lvl w:ilvl="2" w:tplc="8EC8134E">
      <w:start w:val="1"/>
      <w:numFmt w:val="lowerRoman"/>
      <w:lvlText w:val="%3."/>
      <w:lvlJc w:val="right"/>
      <w:pPr>
        <w:ind w:left="2160" w:hanging="180"/>
      </w:pPr>
    </w:lvl>
    <w:lvl w:ilvl="3" w:tplc="E47C0D6C">
      <w:start w:val="1"/>
      <w:numFmt w:val="decimal"/>
      <w:lvlText w:val="%4."/>
      <w:lvlJc w:val="left"/>
      <w:pPr>
        <w:ind w:left="2880" w:hanging="360"/>
      </w:pPr>
    </w:lvl>
    <w:lvl w:ilvl="4" w:tplc="4A249FFE">
      <w:start w:val="1"/>
      <w:numFmt w:val="lowerLetter"/>
      <w:lvlText w:val="%5."/>
      <w:lvlJc w:val="left"/>
      <w:pPr>
        <w:ind w:left="3600" w:hanging="360"/>
      </w:pPr>
    </w:lvl>
    <w:lvl w:ilvl="5" w:tplc="5042458E">
      <w:start w:val="1"/>
      <w:numFmt w:val="lowerRoman"/>
      <w:lvlText w:val="%6."/>
      <w:lvlJc w:val="right"/>
      <w:pPr>
        <w:ind w:left="4320" w:hanging="180"/>
      </w:pPr>
    </w:lvl>
    <w:lvl w:ilvl="6" w:tplc="B80C4C24">
      <w:start w:val="1"/>
      <w:numFmt w:val="decimal"/>
      <w:lvlText w:val="%7."/>
      <w:lvlJc w:val="left"/>
      <w:pPr>
        <w:ind w:left="5040" w:hanging="360"/>
      </w:pPr>
    </w:lvl>
    <w:lvl w:ilvl="7" w:tplc="7B2CC9D4">
      <w:start w:val="1"/>
      <w:numFmt w:val="lowerLetter"/>
      <w:lvlText w:val="%8."/>
      <w:lvlJc w:val="left"/>
      <w:pPr>
        <w:ind w:left="5760" w:hanging="360"/>
      </w:pPr>
    </w:lvl>
    <w:lvl w:ilvl="8" w:tplc="76F646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B44B4"/>
    <w:multiLevelType w:val="hybridMultilevel"/>
    <w:tmpl w:val="CFC67AC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3111D0"/>
    <w:multiLevelType w:val="hybridMultilevel"/>
    <w:tmpl w:val="567430DE"/>
    <w:lvl w:ilvl="0" w:tplc="0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2C34CE"/>
    <w:multiLevelType w:val="hybridMultilevel"/>
    <w:tmpl w:val="93B06F84"/>
    <w:lvl w:ilvl="0" w:tplc="0C0A000D">
      <w:start w:val="1"/>
      <w:numFmt w:val="bullet"/>
      <w:lvlText w:val=""/>
      <w:lvlJc w:val="left"/>
      <w:pPr>
        <w:ind w:left="754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1" w15:restartNumberingAfterBreak="0">
    <w:nsid w:val="671609E1"/>
    <w:multiLevelType w:val="hybridMultilevel"/>
    <w:tmpl w:val="5D3AFC7A"/>
    <w:lvl w:ilvl="0" w:tplc="A84C0C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54"/>
    <w:rsid w:val="00002B57"/>
    <w:rsid w:val="00015604"/>
    <w:rsid w:val="00015C99"/>
    <w:rsid w:val="00017183"/>
    <w:rsid w:val="0001769F"/>
    <w:rsid w:val="0002046F"/>
    <w:rsid w:val="00020F8C"/>
    <w:rsid w:val="00021D38"/>
    <w:rsid w:val="00030A86"/>
    <w:rsid w:val="00036268"/>
    <w:rsid w:val="00037E57"/>
    <w:rsid w:val="00041AF4"/>
    <w:rsid w:val="000463CC"/>
    <w:rsid w:val="00055454"/>
    <w:rsid w:val="00062756"/>
    <w:rsid w:val="00067BF7"/>
    <w:rsid w:val="00077519"/>
    <w:rsid w:val="00087528"/>
    <w:rsid w:val="000900C0"/>
    <w:rsid w:val="00090729"/>
    <w:rsid w:val="00094E22"/>
    <w:rsid w:val="00097FF5"/>
    <w:rsid w:val="000A3486"/>
    <w:rsid w:val="000C08BC"/>
    <w:rsid w:val="000D2A31"/>
    <w:rsid w:val="000F3449"/>
    <w:rsid w:val="00111FF0"/>
    <w:rsid w:val="00113790"/>
    <w:rsid w:val="00116292"/>
    <w:rsid w:val="00117C55"/>
    <w:rsid w:val="0013620C"/>
    <w:rsid w:val="0014025D"/>
    <w:rsid w:val="00142664"/>
    <w:rsid w:val="00151CF7"/>
    <w:rsid w:val="00157DB5"/>
    <w:rsid w:val="00164E4B"/>
    <w:rsid w:val="001710A5"/>
    <w:rsid w:val="001778B5"/>
    <w:rsid w:val="00183DE9"/>
    <w:rsid w:val="00184512"/>
    <w:rsid w:val="0018733F"/>
    <w:rsid w:val="00191753"/>
    <w:rsid w:val="00196C63"/>
    <w:rsid w:val="001A12B0"/>
    <w:rsid w:val="001B173F"/>
    <w:rsid w:val="001B6BD8"/>
    <w:rsid w:val="001C5392"/>
    <w:rsid w:val="001E3F2C"/>
    <w:rsid w:val="001F053F"/>
    <w:rsid w:val="001F0A3E"/>
    <w:rsid w:val="001F3436"/>
    <w:rsid w:val="001F4957"/>
    <w:rsid w:val="00201D62"/>
    <w:rsid w:val="00216575"/>
    <w:rsid w:val="00224715"/>
    <w:rsid w:val="00225FFC"/>
    <w:rsid w:val="00226121"/>
    <w:rsid w:val="0022784C"/>
    <w:rsid w:val="002407E2"/>
    <w:rsid w:val="00242FA8"/>
    <w:rsid w:val="0024328F"/>
    <w:rsid w:val="00250CB9"/>
    <w:rsid w:val="00255BB0"/>
    <w:rsid w:val="0026536C"/>
    <w:rsid w:val="002732CB"/>
    <w:rsid w:val="002741BC"/>
    <w:rsid w:val="00281014"/>
    <w:rsid w:val="00292413"/>
    <w:rsid w:val="002A20DC"/>
    <w:rsid w:val="002A3455"/>
    <w:rsid w:val="002A6C97"/>
    <w:rsid w:val="002A792D"/>
    <w:rsid w:val="002B34F9"/>
    <w:rsid w:val="002B6DEE"/>
    <w:rsid w:val="002C33F1"/>
    <w:rsid w:val="002C7151"/>
    <w:rsid w:val="002C71CD"/>
    <w:rsid w:val="002E4351"/>
    <w:rsid w:val="002E65D4"/>
    <w:rsid w:val="002F50C4"/>
    <w:rsid w:val="0030296F"/>
    <w:rsid w:val="00304614"/>
    <w:rsid w:val="00307B35"/>
    <w:rsid w:val="0031191F"/>
    <w:rsid w:val="0032071C"/>
    <w:rsid w:val="003225B8"/>
    <w:rsid w:val="003265CF"/>
    <w:rsid w:val="003360C9"/>
    <w:rsid w:val="00336780"/>
    <w:rsid w:val="0034423E"/>
    <w:rsid w:val="0035535D"/>
    <w:rsid w:val="00356772"/>
    <w:rsid w:val="003710ED"/>
    <w:rsid w:val="00381A89"/>
    <w:rsid w:val="003A279A"/>
    <w:rsid w:val="003A4BCA"/>
    <w:rsid w:val="003B0A7A"/>
    <w:rsid w:val="003B45D1"/>
    <w:rsid w:val="003D4216"/>
    <w:rsid w:val="003D50F5"/>
    <w:rsid w:val="003D6B40"/>
    <w:rsid w:val="003F03B7"/>
    <w:rsid w:val="003F53C9"/>
    <w:rsid w:val="003F66E3"/>
    <w:rsid w:val="00410581"/>
    <w:rsid w:val="00413D2C"/>
    <w:rsid w:val="00417592"/>
    <w:rsid w:val="00417FEC"/>
    <w:rsid w:val="0042301E"/>
    <w:rsid w:val="004230FF"/>
    <w:rsid w:val="0043073B"/>
    <w:rsid w:val="00431BDB"/>
    <w:rsid w:val="00433718"/>
    <w:rsid w:val="00443A10"/>
    <w:rsid w:val="00447974"/>
    <w:rsid w:val="004531EB"/>
    <w:rsid w:val="00453279"/>
    <w:rsid w:val="00453F8C"/>
    <w:rsid w:val="00454043"/>
    <w:rsid w:val="00466A21"/>
    <w:rsid w:val="00474C7A"/>
    <w:rsid w:val="00482E00"/>
    <w:rsid w:val="004847C1"/>
    <w:rsid w:val="0048788D"/>
    <w:rsid w:val="004A27D2"/>
    <w:rsid w:val="004C0B13"/>
    <w:rsid w:val="004C1008"/>
    <w:rsid w:val="004C1F4E"/>
    <w:rsid w:val="004D35CD"/>
    <w:rsid w:val="004D6D12"/>
    <w:rsid w:val="004D7063"/>
    <w:rsid w:val="004E1AA6"/>
    <w:rsid w:val="004E3F6B"/>
    <w:rsid w:val="004E6C92"/>
    <w:rsid w:val="004E70E3"/>
    <w:rsid w:val="004F5208"/>
    <w:rsid w:val="004F58D6"/>
    <w:rsid w:val="004F7F04"/>
    <w:rsid w:val="00517D4A"/>
    <w:rsid w:val="00527288"/>
    <w:rsid w:val="005318B6"/>
    <w:rsid w:val="00540C23"/>
    <w:rsid w:val="00550E09"/>
    <w:rsid w:val="00561981"/>
    <w:rsid w:val="00562527"/>
    <w:rsid w:val="00562986"/>
    <w:rsid w:val="00577712"/>
    <w:rsid w:val="00580216"/>
    <w:rsid w:val="00583CA4"/>
    <w:rsid w:val="005A217F"/>
    <w:rsid w:val="005B73A4"/>
    <w:rsid w:val="005C5489"/>
    <w:rsid w:val="005D5082"/>
    <w:rsid w:val="005E0B6B"/>
    <w:rsid w:val="005E73A9"/>
    <w:rsid w:val="0060366C"/>
    <w:rsid w:val="006071C3"/>
    <w:rsid w:val="006157AF"/>
    <w:rsid w:val="00617405"/>
    <w:rsid w:val="00617C9D"/>
    <w:rsid w:val="006228AA"/>
    <w:rsid w:val="0062714C"/>
    <w:rsid w:val="0062722B"/>
    <w:rsid w:val="0063207D"/>
    <w:rsid w:val="0064070D"/>
    <w:rsid w:val="0064400E"/>
    <w:rsid w:val="00650CE4"/>
    <w:rsid w:val="00650D6D"/>
    <w:rsid w:val="006556AE"/>
    <w:rsid w:val="006621C8"/>
    <w:rsid w:val="006772C7"/>
    <w:rsid w:val="0069131D"/>
    <w:rsid w:val="006A0069"/>
    <w:rsid w:val="006A11B4"/>
    <w:rsid w:val="006A61CE"/>
    <w:rsid w:val="006B2D9A"/>
    <w:rsid w:val="006B5C32"/>
    <w:rsid w:val="006C07C7"/>
    <w:rsid w:val="006C1D68"/>
    <w:rsid w:val="006C35FB"/>
    <w:rsid w:val="006C6909"/>
    <w:rsid w:val="006E3BAA"/>
    <w:rsid w:val="006E616E"/>
    <w:rsid w:val="006E6812"/>
    <w:rsid w:val="006E78AA"/>
    <w:rsid w:val="006F10B0"/>
    <w:rsid w:val="006F40A0"/>
    <w:rsid w:val="007040AE"/>
    <w:rsid w:val="00706CB9"/>
    <w:rsid w:val="00706EC3"/>
    <w:rsid w:val="00710F85"/>
    <w:rsid w:val="00711450"/>
    <w:rsid w:val="007125A3"/>
    <w:rsid w:val="00712EA3"/>
    <w:rsid w:val="007151B2"/>
    <w:rsid w:val="00724178"/>
    <w:rsid w:val="00736302"/>
    <w:rsid w:val="00742CF9"/>
    <w:rsid w:val="00744343"/>
    <w:rsid w:val="00746B5C"/>
    <w:rsid w:val="007821AE"/>
    <w:rsid w:val="007A123D"/>
    <w:rsid w:val="007A3083"/>
    <w:rsid w:val="007A5B22"/>
    <w:rsid w:val="007C2151"/>
    <w:rsid w:val="007C3E64"/>
    <w:rsid w:val="007D48D8"/>
    <w:rsid w:val="007D74AA"/>
    <w:rsid w:val="007E30E9"/>
    <w:rsid w:val="007E7407"/>
    <w:rsid w:val="008026BA"/>
    <w:rsid w:val="008166A5"/>
    <w:rsid w:val="008206BF"/>
    <w:rsid w:val="00821C1E"/>
    <w:rsid w:val="00824FE9"/>
    <w:rsid w:val="00826077"/>
    <w:rsid w:val="00826C6C"/>
    <w:rsid w:val="00837F58"/>
    <w:rsid w:val="00843C54"/>
    <w:rsid w:val="0084633F"/>
    <w:rsid w:val="0084B909"/>
    <w:rsid w:val="0085297F"/>
    <w:rsid w:val="00853498"/>
    <w:rsid w:val="00857F8D"/>
    <w:rsid w:val="00862C69"/>
    <w:rsid w:val="008675F8"/>
    <w:rsid w:val="00867DA1"/>
    <w:rsid w:val="00873536"/>
    <w:rsid w:val="00875A8D"/>
    <w:rsid w:val="008775AF"/>
    <w:rsid w:val="00882C5C"/>
    <w:rsid w:val="008850FD"/>
    <w:rsid w:val="00887154"/>
    <w:rsid w:val="00887383"/>
    <w:rsid w:val="0089400E"/>
    <w:rsid w:val="00894792"/>
    <w:rsid w:val="008B181E"/>
    <w:rsid w:val="008B4140"/>
    <w:rsid w:val="008C20AA"/>
    <w:rsid w:val="008C7F10"/>
    <w:rsid w:val="008D2328"/>
    <w:rsid w:val="008D546E"/>
    <w:rsid w:val="008D5709"/>
    <w:rsid w:val="008D7401"/>
    <w:rsid w:val="008E2022"/>
    <w:rsid w:val="008E29C8"/>
    <w:rsid w:val="008E518D"/>
    <w:rsid w:val="009029BC"/>
    <w:rsid w:val="0091076B"/>
    <w:rsid w:val="00913238"/>
    <w:rsid w:val="00920280"/>
    <w:rsid w:val="00922ACB"/>
    <w:rsid w:val="00932F58"/>
    <w:rsid w:val="00937B7F"/>
    <w:rsid w:val="0094132A"/>
    <w:rsid w:val="00941477"/>
    <w:rsid w:val="0094B32A"/>
    <w:rsid w:val="00956329"/>
    <w:rsid w:val="00965D48"/>
    <w:rsid w:val="0096766B"/>
    <w:rsid w:val="00970189"/>
    <w:rsid w:val="00986032"/>
    <w:rsid w:val="009866B0"/>
    <w:rsid w:val="00986BB0"/>
    <w:rsid w:val="00990644"/>
    <w:rsid w:val="00992841"/>
    <w:rsid w:val="009A413F"/>
    <w:rsid w:val="009A784D"/>
    <w:rsid w:val="009B7FD1"/>
    <w:rsid w:val="009C58EE"/>
    <w:rsid w:val="009C63C4"/>
    <w:rsid w:val="009D6015"/>
    <w:rsid w:val="009E1176"/>
    <w:rsid w:val="00A00D8E"/>
    <w:rsid w:val="00A0229F"/>
    <w:rsid w:val="00A10115"/>
    <w:rsid w:val="00A11109"/>
    <w:rsid w:val="00A13407"/>
    <w:rsid w:val="00A144B2"/>
    <w:rsid w:val="00A16195"/>
    <w:rsid w:val="00A1683F"/>
    <w:rsid w:val="00A301EE"/>
    <w:rsid w:val="00A321D8"/>
    <w:rsid w:val="00A35B50"/>
    <w:rsid w:val="00A37E27"/>
    <w:rsid w:val="00A43F62"/>
    <w:rsid w:val="00A543A9"/>
    <w:rsid w:val="00A64C8C"/>
    <w:rsid w:val="00A77AC0"/>
    <w:rsid w:val="00A87284"/>
    <w:rsid w:val="00A949A9"/>
    <w:rsid w:val="00A97267"/>
    <w:rsid w:val="00AA065A"/>
    <w:rsid w:val="00AA24E5"/>
    <w:rsid w:val="00AB0031"/>
    <w:rsid w:val="00AB2499"/>
    <w:rsid w:val="00AC7C1E"/>
    <w:rsid w:val="00AD31ED"/>
    <w:rsid w:val="00AD6323"/>
    <w:rsid w:val="00AD6C6D"/>
    <w:rsid w:val="00AE2BC8"/>
    <w:rsid w:val="00AF60F8"/>
    <w:rsid w:val="00AF760B"/>
    <w:rsid w:val="00B05F19"/>
    <w:rsid w:val="00B07DF4"/>
    <w:rsid w:val="00B1183E"/>
    <w:rsid w:val="00B26ABC"/>
    <w:rsid w:val="00B367B4"/>
    <w:rsid w:val="00B415A7"/>
    <w:rsid w:val="00B46E3A"/>
    <w:rsid w:val="00B57698"/>
    <w:rsid w:val="00B665AD"/>
    <w:rsid w:val="00B67373"/>
    <w:rsid w:val="00B75470"/>
    <w:rsid w:val="00B9449B"/>
    <w:rsid w:val="00B94FA6"/>
    <w:rsid w:val="00BD345C"/>
    <w:rsid w:val="00BE0080"/>
    <w:rsid w:val="00BE29B0"/>
    <w:rsid w:val="00BF63F0"/>
    <w:rsid w:val="00C1311C"/>
    <w:rsid w:val="00C22DF0"/>
    <w:rsid w:val="00C2302F"/>
    <w:rsid w:val="00C26A80"/>
    <w:rsid w:val="00C42D06"/>
    <w:rsid w:val="00C46D4B"/>
    <w:rsid w:val="00C60CEF"/>
    <w:rsid w:val="00C65500"/>
    <w:rsid w:val="00C66260"/>
    <w:rsid w:val="00C81BC8"/>
    <w:rsid w:val="00C831B7"/>
    <w:rsid w:val="00C86157"/>
    <w:rsid w:val="00C87A06"/>
    <w:rsid w:val="00C961DA"/>
    <w:rsid w:val="00CA78D8"/>
    <w:rsid w:val="00CB1A87"/>
    <w:rsid w:val="00CB3276"/>
    <w:rsid w:val="00CC12A3"/>
    <w:rsid w:val="00CE6225"/>
    <w:rsid w:val="00CE7FE2"/>
    <w:rsid w:val="00D02872"/>
    <w:rsid w:val="00D153D7"/>
    <w:rsid w:val="00D21C5C"/>
    <w:rsid w:val="00D21D2D"/>
    <w:rsid w:val="00D3490D"/>
    <w:rsid w:val="00D400F9"/>
    <w:rsid w:val="00D4428F"/>
    <w:rsid w:val="00D45A4E"/>
    <w:rsid w:val="00D47A52"/>
    <w:rsid w:val="00D5296E"/>
    <w:rsid w:val="00D60AAB"/>
    <w:rsid w:val="00D72B14"/>
    <w:rsid w:val="00D7302B"/>
    <w:rsid w:val="00D80095"/>
    <w:rsid w:val="00D80A01"/>
    <w:rsid w:val="00D8110A"/>
    <w:rsid w:val="00D83D98"/>
    <w:rsid w:val="00D87065"/>
    <w:rsid w:val="00D950BE"/>
    <w:rsid w:val="00D97605"/>
    <w:rsid w:val="00D97826"/>
    <w:rsid w:val="00DA03D1"/>
    <w:rsid w:val="00DA5293"/>
    <w:rsid w:val="00DA6671"/>
    <w:rsid w:val="00DB03BC"/>
    <w:rsid w:val="00DB33F0"/>
    <w:rsid w:val="00DD2E1E"/>
    <w:rsid w:val="00DD2F0D"/>
    <w:rsid w:val="00DD6C49"/>
    <w:rsid w:val="00DD7B7F"/>
    <w:rsid w:val="00DE0075"/>
    <w:rsid w:val="00DE652E"/>
    <w:rsid w:val="00DE7917"/>
    <w:rsid w:val="00DF798A"/>
    <w:rsid w:val="00E0100D"/>
    <w:rsid w:val="00E0518F"/>
    <w:rsid w:val="00E05963"/>
    <w:rsid w:val="00E2463D"/>
    <w:rsid w:val="00E316F9"/>
    <w:rsid w:val="00E36F77"/>
    <w:rsid w:val="00E43379"/>
    <w:rsid w:val="00E435C0"/>
    <w:rsid w:val="00E43C33"/>
    <w:rsid w:val="00E464C8"/>
    <w:rsid w:val="00E54186"/>
    <w:rsid w:val="00E55563"/>
    <w:rsid w:val="00E55574"/>
    <w:rsid w:val="00E57E76"/>
    <w:rsid w:val="00E607EE"/>
    <w:rsid w:val="00E70D81"/>
    <w:rsid w:val="00E7157C"/>
    <w:rsid w:val="00E7216A"/>
    <w:rsid w:val="00E73D80"/>
    <w:rsid w:val="00E76478"/>
    <w:rsid w:val="00E84E9E"/>
    <w:rsid w:val="00E97688"/>
    <w:rsid w:val="00EA1947"/>
    <w:rsid w:val="00EB5F7A"/>
    <w:rsid w:val="00EB72C8"/>
    <w:rsid w:val="00EC6D4A"/>
    <w:rsid w:val="00ED4848"/>
    <w:rsid w:val="00EE1C1B"/>
    <w:rsid w:val="00EE4588"/>
    <w:rsid w:val="00F05DBF"/>
    <w:rsid w:val="00F17307"/>
    <w:rsid w:val="00F24FBD"/>
    <w:rsid w:val="00F25150"/>
    <w:rsid w:val="00F26E25"/>
    <w:rsid w:val="00F356CC"/>
    <w:rsid w:val="00F467AA"/>
    <w:rsid w:val="00F51443"/>
    <w:rsid w:val="00F6202A"/>
    <w:rsid w:val="00F62C54"/>
    <w:rsid w:val="00F73768"/>
    <w:rsid w:val="00F739AB"/>
    <w:rsid w:val="00F81518"/>
    <w:rsid w:val="00F870FE"/>
    <w:rsid w:val="00F93FBE"/>
    <w:rsid w:val="00F9718E"/>
    <w:rsid w:val="00FA2110"/>
    <w:rsid w:val="00FB49D9"/>
    <w:rsid w:val="00FC0283"/>
    <w:rsid w:val="00FC5622"/>
    <w:rsid w:val="00FC5EDF"/>
    <w:rsid w:val="00FC7DF8"/>
    <w:rsid w:val="00FD09B6"/>
    <w:rsid w:val="00FE4E26"/>
    <w:rsid w:val="00FF3E93"/>
    <w:rsid w:val="01D73103"/>
    <w:rsid w:val="0234F395"/>
    <w:rsid w:val="025A4A59"/>
    <w:rsid w:val="025F91BB"/>
    <w:rsid w:val="0266888E"/>
    <w:rsid w:val="028B7458"/>
    <w:rsid w:val="02C6194F"/>
    <w:rsid w:val="02D58AC3"/>
    <w:rsid w:val="0303B0D5"/>
    <w:rsid w:val="03E9A3F1"/>
    <w:rsid w:val="0466F710"/>
    <w:rsid w:val="04C586F8"/>
    <w:rsid w:val="05EBEDCB"/>
    <w:rsid w:val="065A7690"/>
    <w:rsid w:val="066129F4"/>
    <w:rsid w:val="0685EB8A"/>
    <w:rsid w:val="06CCF8FE"/>
    <w:rsid w:val="07A15ECF"/>
    <w:rsid w:val="07BC0881"/>
    <w:rsid w:val="081757D7"/>
    <w:rsid w:val="088011CE"/>
    <w:rsid w:val="0888B3E0"/>
    <w:rsid w:val="089C58D2"/>
    <w:rsid w:val="09161083"/>
    <w:rsid w:val="099D1641"/>
    <w:rsid w:val="09A6744C"/>
    <w:rsid w:val="0A61CE9A"/>
    <w:rsid w:val="0B7E9378"/>
    <w:rsid w:val="0BB2B430"/>
    <w:rsid w:val="0BC7B89E"/>
    <w:rsid w:val="0C010346"/>
    <w:rsid w:val="0C0B3F27"/>
    <w:rsid w:val="0C2BF4F2"/>
    <w:rsid w:val="0C73500F"/>
    <w:rsid w:val="0CC1CA6E"/>
    <w:rsid w:val="0D608352"/>
    <w:rsid w:val="0DC99961"/>
    <w:rsid w:val="0DF9BC19"/>
    <w:rsid w:val="0E43BC62"/>
    <w:rsid w:val="0E860BF7"/>
    <w:rsid w:val="0EE69BFA"/>
    <w:rsid w:val="0EEB9B5D"/>
    <w:rsid w:val="0F33D0BF"/>
    <w:rsid w:val="0F4CF91C"/>
    <w:rsid w:val="0FC4DBE7"/>
    <w:rsid w:val="10538310"/>
    <w:rsid w:val="10AFA396"/>
    <w:rsid w:val="10C33B66"/>
    <w:rsid w:val="11534F35"/>
    <w:rsid w:val="11A14804"/>
    <w:rsid w:val="123EA62C"/>
    <w:rsid w:val="132E990F"/>
    <w:rsid w:val="135CFCAC"/>
    <w:rsid w:val="136E0F01"/>
    <w:rsid w:val="13A71E1A"/>
    <w:rsid w:val="15E32ED4"/>
    <w:rsid w:val="15E9FFAD"/>
    <w:rsid w:val="16A5565D"/>
    <w:rsid w:val="1720E87E"/>
    <w:rsid w:val="17412640"/>
    <w:rsid w:val="174635C0"/>
    <w:rsid w:val="1767293B"/>
    <w:rsid w:val="17ABD854"/>
    <w:rsid w:val="18249833"/>
    <w:rsid w:val="1850E90B"/>
    <w:rsid w:val="18520468"/>
    <w:rsid w:val="18573F26"/>
    <w:rsid w:val="1890F2B3"/>
    <w:rsid w:val="18DB5B4E"/>
    <w:rsid w:val="1948B357"/>
    <w:rsid w:val="1969BC79"/>
    <w:rsid w:val="1A0DF81C"/>
    <w:rsid w:val="1A1B115A"/>
    <w:rsid w:val="1A785827"/>
    <w:rsid w:val="1AA9F357"/>
    <w:rsid w:val="1AB8488F"/>
    <w:rsid w:val="1ABD20BC"/>
    <w:rsid w:val="1B0B60C3"/>
    <w:rsid w:val="1C54D13F"/>
    <w:rsid w:val="1C7894FB"/>
    <w:rsid w:val="1CC4B5D9"/>
    <w:rsid w:val="1CC5C698"/>
    <w:rsid w:val="1CFE2934"/>
    <w:rsid w:val="1D331598"/>
    <w:rsid w:val="1D334D8B"/>
    <w:rsid w:val="1D6E1508"/>
    <w:rsid w:val="1EED8E02"/>
    <w:rsid w:val="1F00E4AD"/>
    <w:rsid w:val="1F03B6D7"/>
    <w:rsid w:val="1F13BA0B"/>
    <w:rsid w:val="1F4B0052"/>
    <w:rsid w:val="1F5B15A5"/>
    <w:rsid w:val="1F5CBE5B"/>
    <w:rsid w:val="1FA8193D"/>
    <w:rsid w:val="20092BEE"/>
    <w:rsid w:val="2033C720"/>
    <w:rsid w:val="210E61B6"/>
    <w:rsid w:val="21BD4CA3"/>
    <w:rsid w:val="22186529"/>
    <w:rsid w:val="22202461"/>
    <w:rsid w:val="222AFBE4"/>
    <w:rsid w:val="22599608"/>
    <w:rsid w:val="229ABDA8"/>
    <w:rsid w:val="22AA3217"/>
    <w:rsid w:val="22E726D5"/>
    <w:rsid w:val="230E9A89"/>
    <w:rsid w:val="2357BBFB"/>
    <w:rsid w:val="2375583E"/>
    <w:rsid w:val="23861374"/>
    <w:rsid w:val="2395AAF0"/>
    <w:rsid w:val="23D76576"/>
    <w:rsid w:val="24460278"/>
    <w:rsid w:val="247BA8CA"/>
    <w:rsid w:val="24AB1B13"/>
    <w:rsid w:val="2521B906"/>
    <w:rsid w:val="25FAFB36"/>
    <w:rsid w:val="26064174"/>
    <w:rsid w:val="2625CEC5"/>
    <w:rsid w:val="262FD4C1"/>
    <w:rsid w:val="2680C63E"/>
    <w:rsid w:val="26ACF900"/>
    <w:rsid w:val="273378F1"/>
    <w:rsid w:val="2736D3FA"/>
    <w:rsid w:val="27435A95"/>
    <w:rsid w:val="27793061"/>
    <w:rsid w:val="27B1B38B"/>
    <w:rsid w:val="280E6FD1"/>
    <w:rsid w:val="2840DBDB"/>
    <w:rsid w:val="28595696"/>
    <w:rsid w:val="28798A5C"/>
    <w:rsid w:val="28E87AA8"/>
    <w:rsid w:val="297C6509"/>
    <w:rsid w:val="29BE6944"/>
    <w:rsid w:val="29D14FEC"/>
    <w:rsid w:val="29DCAC3C"/>
    <w:rsid w:val="2A3A2CBE"/>
    <w:rsid w:val="2A8E891A"/>
    <w:rsid w:val="2B01050E"/>
    <w:rsid w:val="2B11C173"/>
    <w:rsid w:val="2B73EA7D"/>
    <w:rsid w:val="2B787C9D"/>
    <w:rsid w:val="2B806A23"/>
    <w:rsid w:val="2BC43F5A"/>
    <w:rsid w:val="2C18E6D2"/>
    <w:rsid w:val="2C499D71"/>
    <w:rsid w:val="2C4B00E3"/>
    <w:rsid w:val="2CAA189B"/>
    <w:rsid w:val="2D0F9934"/>
    <w:rsid w:val="2D4962C5"/>
    <w:rsid w:val="2D8DF5A6"/>
    <w:rsid w:val="2DD3CFD7"/>
    <w:rsid w:val="2DD42957"/>
    <w:rsid w:val="2E32C265"/>
    <w:rsid w:val="2E59C6DD"/>
    <w:rsid w:val="2EC9D642"/>
    <w:rsid w:val="2F25A99B"/>
    <w:rsid w:val="2F88B51F"/>
    <w:rsid w:val="2FCB21E0"/>
    <w:rsid w:val="304F14BC"/>
    <w:rsid w:val="308012E1"/>
    <w:rsid w:val="30D2D2F1"/>
    <w:rsid w:val="30EE3318"/>
    <w:rsid w:val="310B1B7F"/>
    <w:rsid w:val="31DAA883"/>
    <w:rsid w:val="31E1B13F"/>
    <w:rsid w:val="31FF2016"/>
    <w:rsid w:val="32AE8384"/>
    <w:rsid w:val="32C055E1"/>
    <w:rsid w:val="32C80A12"/>
    <w:rsid w:val="33353DAE"/>
    <w:rsid w:val="338B7C08"/>
    <w:rsid w:val="3470BEEE"/>
    <w:rsid w:val="349BE3D8"/>
    <w:rsid w:val="350D0015"/>
    <w:rsid w:val="35274C69"/>
    <w:rsid w:val="352C4230"/>
    <w:rsid w:val="35ABFA17"/>
    <w:rsid w:val="35C93CDA"/>
    <w:rsid w:val="3653BC72"/>
    <w:rsid w:val="37641C28"/>
    <w:rsid w:val="3776B356"/>
    <w:rsid w:val="37E7AAEB"/>
    <w:rsid w:val="38212374"/>
    <w:rsid w:val="386E619A"/>
    <w:rsid w:val="389111E6"/>
    <w:rsid w:val="38F54217"/>
    <w:rsid w:val="394A5E0D"/>
    <w:rsid w:val="394FDF42"/>
    <w:rsid w:val="39B5D2B0"/>
    <w:rsid w:val="3A235A58"/>
    <w:rsid w:val="3A3EF997"/>
    <w:rsid w:val="3ACB67C6"/>
    <w:rsid w:val="3AD55822"/>
    <w:rsid w:val="3AFE5134"/>
    <w:rsid w:val="3B6A548B"/>
    <w:rsid w:val="3BEC2A09"/>
    <w:rsid w:val="3C768D10"/>
    <w:rsid w:val="3C90BD9C"/>
    <w:rsid w:val="3CA94AEB"/>
    <w:rsid w:val="3CB7EF66"/>
    <w:rsid w:val="3D859ABC"/>
    <w:rsid w:val="3DF57C16"/>
    <w:rsid w:val="3DF70CCD"/>
    <w:rsid w:val="3E237B87"/>
    <w:rsid w:val="3E33A215"/>
    <w:rsid w:val="3E52F84A"/>
    <w:rsid w:val="3E93CEAA"/>
    <w:rsid w:val="3EA8D7B1"/>
    <w:rsid w:val="3FD122DC"/>
    <w:rsid w:val="3FF38E53"/>
    <w:rsid w:val="4079737F"/>
    <w:rsid w:val="40F18B19"/>
    <w:rsid w:val="410476EC"/>
    <w:rsid w:val="412D507B"/>
    <w:rsid w:val="4247E73F"/>
    <w:rsid w:val="42CD7C47"/>
    <w:rsid w:val="42CED80E"/>
    <w:rsid w:val="42E59251"/>
    <w:rsid w:val="42E5C0CF"/>
    <w:rsid w:val="4311FD49"/>
    <w:rsid w:val="438C7734"/>
    <w:rsid w:val="438E1B82"/>
    <w:rsid w:val="43B11441"/>
    <w:rsid w:val="43BAAC89"/>
    <w:rsid w:val="44578CB9"/>
    <w:rsid w:val="449562C5"/>
    <w:rsid w:val="44E1C661"/>
    <w:rsid w:val="44F11FB1"/>
    <w:rsid w:val="4517D68A"/>
    <w:rsid w:val="4531D74D"/>
    <w:rsid w:val="4599FA2A"/>
    <w:rsid w:val="45BC1C05"/>
    <w:rsid w:val="46C9C1FF"/>
    <w:rsid w:val="478E84F8"/>
    <w:rsid w:val="47E10658"/>
    <w:rsid w:val="485BB84B"/>
    <w:rsid w:val="487B2910"/>
    <w:rsid w:val="48B6DAFE"/>
    <w:rsid w:val="4976AF9D"/>
    <w:rsid w:val="497FE203"/>
    <w:rsid w:val="49ACA5C3"/>
    <w:rsid w:val="49AD52E1"/>
    <w:rsid w:val="4A2E2DF1"/>
    <w:rsid w:val="4A3B6C1C"/>
    <w:rsid w:val="4ACCE0CF"/>
    <w:rsid w:val="4AD7408A"/>
    <w:rsid w:val="4B58A2AA"/>
    <w:rsid w:val="4B82DEA7"/>
    <w:rsid w:val="4C128A01"/>
    <w:rsid w:val="4C15BBC5"/>
    <w:rsid w:val="4C534668"/>
    <w:rsid w:val="4CB06FBA"/>
    <w:rsid w:val="4CCC74F9"/>
    <w:rsid w:val="4D57F687"/>
    <w:rsid w:val="4E4DA78E"/>
    <w:rsid w:val="4EF3C6E8"/>
    <w:rsid w:val="4F0C3188"/>
    <w:rsid w:val="4F28E82D"/>
    <w:rsid w:val="4F59675B"/>
    <w:rsid w:val="4F65400E"/>
    <w:rsid w:val="5000E726"/>
    <w:rsid w:val="5019A9ED"/>
    <w:rsid w:val="5048FC64"/>
    <w:rsid w:val="50512242"/>
    <w:rsid w:val="50DB4CCE"/>
    <w:rsid w:val="515ABD70"/>
    <w:rsid w:val="51FFF631"/>
    <w:rsid w:val="5204B234"/>
    <w:rsid w:val="5219459E"/>
    <w:rsid w:val="52D26EA1"/>
    <w:rsid w:val="532FD5D4"/>
    <w:rsid w:val="538F24B4"/>
    <w:rsid w:val="54A44D14"/>
    <w:rsid w:val="54DD1373"/>
    <w:rsid w:val="561C264E"/>
    <w:rsid w:val="56410BF6"/>
    <w:rsid w:val="56C0D96C"/>
    <w:rsid w:val="56C8C93F"/>
    <w:rsid w:val="56F8959A"/>
    <w:rsid w:val="5708C929"/>
    <w:rsid w:val="57144F55"/>
    <w:rsid w:val="5763A894"/>
    <w:rsid w:val="57A94642"/>
    <w:rsid w:val="57E644DF"/>
    <w:rsid w:val="57E7D7CB"/>
    <w:rsid w:val="57FBA9E0"/>
    <w:rsid w:val="58A60B4B"/>
    <w:rsid w:val="58BCE5A8"/>
    <w:rsid w:val="5954947E"/>
    <w:rsid w:val="5965190F"/>
    <w:rsid w:val="597FC8D1"/>
    <w:rsid w:val="59B07F09"/>
    <w:rsid w:val="5A58B897"/>
    <w:rsid w:val="5A674065"/>
    <w:rsid w:val="5BA77DB5"/>
    <w:rsid w:val="5BCF13D4"/>
    <w:rsid w:val="5CF5828D"/>
    <w:rsid w:val="5D41EF40"/>
    <w:rsid w:val="5D4B0E63"/>
    <w:rsid w:val="5DFEA53C"/>
    <w:rsid w:val="5E01A38C"/>
    <w:rsid w:val="5EB6C923"/>
    <w:rsid w:val="5EEDA52B"/>
    <w:rsid w:val="5F40DA50"/>
    <w:rsid w:val="5F8206CF"/>
    <w:rsid w:val="5FDB2BEA"/>
    <w:rsid w:val="601C67DF"/>
    <w:rsid w:val="60AFAB6F"/>
    <w:rsid w:val="60BDC6AD"/>
    <w:rsid w:val="612A3FE8"/>
    <w:rsid w:val="61609F31"/>
    <w:rsid w:val="61A3CB39"/>
    <w:rsid w:val="61E3A16A"/>
    <w:rsid w:val="622ABF4A"/>
    <w:rsid w:val="626ECE90"/>
    <w:rsid w:val="62D751C3"/>
    <w:rsid w:val="63F8BD87"/>
    <w:rsid w:val="6405268D"/>
    <w:rsid w:val="64783FC6"/>
    <w:rsid w:val="647B7357"/>
    <w:rsid w:val="648DC22C"/>
    <w:rsid w:val="65AD974C"/>
    <w:rsid w:val="65E75CB5"/>
    <w:rsid w:val="65FBACD6"/>
    <w:rsid w:val="6605B1A2"/>
    <w:rsid w:val="66708914"/>
    <w:rsid w:val="6672309F"/>
    <w:rsid w:val="669C5CF1"/>
    <w:rsid w:val="66A27CA5"/>
    <w:rsid w:val="66B84037"/>
    <w:rsid w:val="66D5D91F"/>
    <w:rsid w:val="66F3D167"/>
    <w:rsid w:val="67567F31"/>
    <w:rsid w:val="679E93E4"/>
    <w:rsid w:val="67D26F5D"/>
    <w:rsid w:val="6832DA48"/>
    <w:rsid w:val="68480436"/>
    <w:rsid w:val="68CD7B73"/>
    <w:rsid w:val="6948A00B"/>
    <w:rsid w:val="694F754F"/>
    <w:rsid w:val="69F90AB1"/>
    <w:rsid w:val="6A20000C"/>
    <w:rsid w:val="6A2D7CB5"/>
    <w:rsid w:val="6A5E4687"/>
    <w:rsid w:val="6A92A0D9"/>
    <w:rsid w:val="6B72A655"/>
    <w:rsid w:val="6BDE69EB"/>
    <w:rsid w:val="6BFDEAB9"/>
    <w:rsid w:val="6CA3B936"/>
    <w:rsid w:val="6CB1CD79"/>
    <w:rsid w:val="6D0CB48A"/>
    <w:rsid w:val="6EBC8E34"/>
    <w:rsid w:val="6F2450CA"/>
    <w:rsid w:val="6F2A2E15"/>
    <w:rsid w:val="6F7939FD"/>
    <w:rsid w:val="6FA46378"/>
    <w:rsid w:val="6FB42B82"/>
    <w:rsid w:val="70029698"/>
    <w:rsid w:val="70869670"/>
    <w:rsid w:val="7089B806"/>
    <w:rsid w:val="70AA2BDA"/>
    <w:rsid w:val="70B49462"/>
    <w:rsid w:val="70D3BDD7"/>
    <w:rsid w:val="7160C280"/>
    <w:rsid w:val="7172B9B3"/>
    <w:rsid w:val="71A140F8"/>
    <w:rsid w:val="71CD4691"/>
    <w:rsid w:val="721FCD38"/>
    <w:rsid w:val="723AE08C"/>
    <w:rsid w:val="72B09DC0"/>
    <w:rsid w:val="73119A8E"/>
    <w:rsid w:val="7434DB65"/>
    <w:rsid w:val="74633B13"/>
    <w:rsid w:val="74D2742B"/>
    <w:rsid w:val="74D607BB"/>
    <w:rsid w:val="74F21CB1"/>
    <w:rsid w:val="751C7A67"/>
    <w:rsid w:val="7530E58B"/>
    <w:rsid w:val="75B1D1DA"/>
    <w:rsid w:val="75C8279A"/>
    <w:rsid w:val="76AB5E17"/>
    <w:rsid w:val="774C5B61"/>
    <w:rsid w:val="77EA0B52"/>
    <w:rsid w:val="77EC80C8"/>
    <w:rsid w:val="7823FAAE"/>
    <w:rsid w:val="7832322B"/>
    <w:rsid w:val="78376601"/>
    <w:rsid w:val="799495CE"/>
    <w:rsid w:val="79DCFFA1"/>
    <w:rsid w:val="7AF075EF"/>
    <w:rsid w:val="7AF32A9F"/>
    <w:rsid w:val="7B37CD0E"/>
    <w:rsid w:val="7B83024E"/>
    <w:rsid w:val="7BF74709"/>
    <w:rsid w:val="7BF8FB56"/>
    <w:rsid w:val="7C1827C4"/>
    <w:rsid w:val="7C2B8E2B"/>
    <w:rsid w:val="7D72B36A"/>
    <w:rsid w:val="7D9C4D70"/>
    <w:rsid w:val="7DA7FE3C"/>
    <w:rsid w:val="7DC4FC51"/>
    <w:rsid w:val="7ED633E3"/>
    <w:rsid w:val="7F1D662B"/>
    <w:rsid w:val="7F2B07CB"/>
    <w:rsid w:val="7F2EE7CB"/>
    <w:rsid w:val="7F3A94C1"/>
    <w:rsid w:val="7F3A9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66E7E420"/>
  <w15:chartTrackingRefBased/>
  <w15:docId w15:val="{FAFD5BCC-967D-4014-89B6-3364DC6062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784D"/>
    <w:rPr>
      <w:rFonts w:ascii="Times New Roman" w:hAnsi="Times New Roman" w:eastAsia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7154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87154"/>
  </w:style>
  <w:style w:type="paragraph" w:styleId="Piedepgina">
    <w:name w:val="footer"/>
    <w:basedOn w:val="Normal"/>
    <w:link w:val="PiedepginaCar"/>
    <w:unhideWhenUsed/>
    <w:rsid w:val="00887154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87154"/>
  </w:style>
  <w:style w:type="table" w:styleId="Tablaconcuadrcula">
    <w:name w:val="Table Grid"/>
    <w:basedOn w:val="Tablanormal"/>
    <w:uiPriority w:val="59"/>
    <w:rsid w:val="008871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F356CC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F173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307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00F17307"/>
    <w:rPr>
      <w:rFonts w:ascii="Times New Roman" w:hAnsi="Times New Roman" w:eastAsia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307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/>
    <w:rsid w:val="00F17307"/>
    <w:rPr>
      <w:rFonts w:ascii="Segoe UI" w:hAnsi="Segoe UI" w:eastAsia="Times New Roman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0F8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20F8C"/>
    <w:rPr>
      <w:rFonts w:ascii="Times New Roman" w:hAnsi="Times New Roman" w:eastAsia="Times New Roman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microsoft.com/office/2018/08/relationships/commentsExtensible" Target="commentsExtensible.xml" Id="Rb5eb5a2b1776484f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044ef76de5214315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6.png" Id="Rded4b825da774fc7" /><Relationship Type="http://schemas.openxmlformats.org/officeDocument/2006/relationships/image" Target="/media/image7.png" Id="Rb80e6745e65b4cf2" /><Relationship Type="http://schemas.openxmlformats.org/officeDocument/2006/relationships/image" Target="/media/image8.png" Id="R7e6a9128a8054d6a" /><Relationship Type="http://schemas.openxmlformats.org/officeDocument/2006/relationships/image" Target="/media/image9.png" Id="R6930324775804dea" /><Relationship Type="http://schemas.openxmlformats.org/officeDocument/2006/relationships/image" Target="/media/imagea.png" Id="R3b36229fced549e0" /><Relationship Type="http://schemas.openxmlformats.org/officeDocument/2006/relationships/image" Target="/media/imageb.png" Id="R5f834f61e9d94480" /><Relationship Type="http://schemas.openxmlformats.org/officeDocument/2006/relationships/image" Target="/media/imagec.png" Id="R269aa696edd145eb" /><Relationship Type="http://schemas.openxmlformats.org/officeDocument/2006/relationships/image" Target="/media/imaged.png" Id="Rdefc2cb92bad4a2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8b703-5d76-4a7c-9028-5db71599b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B7C0765446A245AD44373635C38DD6" ma:contentTypeVersion="9" ma:contentTypeDescription="Crear nuevo documento." ma:contentTypeScope="" ma:versionID="3d1923ee394d1912d6f9b6cd85fc6032">
  <xsd:schema xmlns:xsd="http://www.w3.org/2001/XMLSchema" xmlns:xs="http://www.w3.org/2001/XMLSchema" xmlns:p="http://schemas.microsoft.com/office/2006/metadata/properties" xmlns:ns2="7b08b703-5d76-4a7c-9028-5db71599bb51" targetNamespace="http://schemas.microsoft.com/office/2006/metadata/properties" ma:root="true" ma:fieldsID="a6f8d40f80223d5bf3af335df132ed88" ns2:_="">
    <xsd:import namespace="7b08b703-5d76-4a7c-9028-5db71599b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b703-5d76-4a7c-9028-5db71599b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803558d-3ab2-48fa-9477-2201f4e6a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5562B-5B4D-4422-97C9-5EBDCA5E6482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6900f56-fbef-4c68-9574-15c8b109605d"/>
    <ds:schemaRef ds:uri="http://purl.org/dc/elements/1.1/"/>
    <ds:schemaRef ds:uri="1b509add-74aa-4b9c-bf26-4b9fc164d00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D57666-52C6-4537-93F9-168805780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6F15E-EBC9-413B-A1C7-320E95D85E43}"/>
</file>

<file path=customXml/itemProps4.xml><?xml version="1.0" encoding="utf-8"?>
<ds:datastoreItem xmlns:ds="http://schemas.openxmlformats.org/officeDocument/2006/customXml" ds:itemID="{5D51DDAE-C374-4C68-B3F7-7BA263C1A05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Sabrina Carmen Padron Medina</cp:lastModifiedBy>
  <cp:revision>96</cp:revision>
  <cp:lastPrinted>2019-11-08T21:13:00Z</cp:lastPrinted>
  <dcterms:created xsi:type="dcterms:W3CDTF">2023-10-10T22:21:00Z</dcterms:created>
  <dcterms:modified xsi:type="dcterms:W3CDTF">2024-11-18T12:19:14Z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0x010100E1B7C0765446A245AD44373635C38DD6</vt:lpwstr>
  </property>
  <property fmtid="{D5CDD505-2E9C-101B-9397-08002B2CF9AE}" pid="3" name="MediaServiceImageTags">
    <vt:lpwstr/>
  </property>
</Properties>
</file>